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F7" w:rsidRPr="00A52EB3" w:rsidRDefault="004213B8" w:rsidP="005515F3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Společnost Banner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Batterien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dosáhla v </w:t>
      </w:r>
      <w:r w:rsidR="00854807">
        <w:rPr>
          <w:rFonts w:ascii="Arial" w:hAnsi="Arial" w:cs="Arial"/>
          <w:b/>
          <w:bCs/>
          <w:sz w:val="32"/>
          <w:szCs w:val="32"/>
        </w:rPr>
        <w:t>hospodářském</w:t>
      </w:r>
      <w:r>
        <w:rPr>
          <w:rFonts w:ascii="Arial" w:hAnsi="Arial" w:cs="Arial"/>
          <w:b/>
          <w:bCs/>
          <w:sz w:val="32"/>
          <w:szCs w:val="32"/>
        </w:rPr>
        <w:t xml:space="preserve"> roce</w:t>
      </w:r>
      <w:r w:rsidR="00C422F7">
        <w:rPr>
          <w:rFonts w:ascii="Arial" w:hAnsi="Arial" w:cs="Arial"/>
          <w:b/>
          <w:bCs/>
          <w:sz w:val="32"/>
          <w:szCs w:val="32"/>
        </w:rPr>
        <w:t xml:space="preserve"> 201</w:t>
      </w:r>
      <w:r w:rsidR="00F94962">
        <w:rPr>
          <w:rFonts w:ascii="Arial" w:hAnsi="Arial" w:cs="Arial"/>
          <w:b/>
          <w:bCs/>
          <w:sz w:val="32"/>
          <w:szCs w:val="32"/>
        </w:rPr>
        <w:t>5</w:t>
      </w:r>
      <w:r w:rsidR="00C422F7">
        <w:rPr>
          <w:rFonts w:ascii="Arial" w:hAnsi="Arial" w:cs="Arial"/>
          <w:b/>
          <w:bCs/>
          <w:sz w:val="32"/>
          <w:szCs w:val="32"/>
        </w:rPr>
        <w:t>/1</w:t>
      </w:r>
      <w:r w:rsidR="00F94962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94962">
        <w:rPr>
          <w:rFonts w:ascii="Arial" w:hAnsi="Arial" w:cs="Arial"/>
          <w:b/>
          <w:bCs/>
          <w:sz w:val="32"/>
          <w:szCs w:val="32"/>
        </w:rPr>
        <w:t>rekordního výsledku</w:t>
      </w:r>
    </w:p>
    <w:p w:rsidR="00C422F7" w:rsidRDefault="00C422F7" w:rsidP="00A52EB3">
      <w:pPr>
        <w:pStyle w:val="Nadpis5"/>
        <w:tabs>
          <w:tab w:val="left" w:pos="9000"/>
        </w:tabs>
        <w:spacing w:line="360" w:lineRule="auto"/>
        <w:ind w:right="70"/>
        <w:rPr>
          <w:rFonts w:ascii="Arial" w:hAnsi="Arial" w:cs="Arial"/>
          <w:sz w:val="24"/>
          <w:szCs w:val="24"/>
        </w:rPr>
      </w:pPr>
    </w:p>
    <w:p w:rsidR="00C422F7" w:rsidRPr="00AB273A" w:rsidRDefault="00C422F7" w:rsidP="00AB273A">
      <w:pPr>
        <w:pStyle w:val="Odstavecseseznamem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B273A">
        <w:rPr>
          <w:rFonts w:ascii="Arial" w:hAnsi="Arial" w:cs="Arial"/>
          <w:b/>
          <w:bCs/>
          <w:sz w:val="22"/>
          <w:szCs w:val="22"/>
        </w:rPr>
        <w:t>obrat 2</w:t>
      </w:r>
      <w:r w:rsidR="00C26730">
        <w:rPr>
          <w:rFonts w:ascii="Arial" w:hAnsi="Arial" w:cs="Arial"/>
          <w:b/>
          <w:bCs/>
          <w:sz w:val="22"/>
          <w:szCs w:val="22"/>
        </w:rPr>
        <w:t>58</w:t>
      </w:r>
      <w:r w:rsidRPr="00AB273A">
        <w:rPr>
          <w:rFonts w:ascii="Arial" w:hAnsi="Arial" w:cs="Arial"/>
          <w:b/>
          <w:bCs/>
          <w:sz w:val="22"/>
          <w:szCs w:val="22"/>
        </w:rPr>
        <w:t xml:space="preserve"> milionů eur </w:t>
      </w:r>
      <w:r w:rsidR="00854807">
        <w:rPr>
          <w:rFonts w:ascii="Arial" w:hAnsi="Arial" w:cs="Arial"/>
          <w:b/>
          <w:bCs/>
          <w:sz w:val="22"/>
          <w:szCs w:val="22"/>
        </w:rPr>
        <w:t xml:space="preserve">za </w:t>
      </w:r>
      <w:r w:rsidRPr="00AB273A">
        <w:rPr>
          <w:rFonts w:ascii="Arial" w:hAnsi="Arial" w:cs="Arial"/>
          <w:b/>
          <w:bCs/>
          <w:sz w:val="22"/>
          <w:szCs w:val="22"/>
        </w:rPr>
        <w:t>vše</w:t>
      </w:r>
      <w:r w:rsidR="00854807">
        <w:rPr>
          <w:rFonts w:ascii="Arial" w:hAnsi="Arial" w:cs="Arial"/>
          <w:b/>
          <w:bCs/>
          <w:sz w:val="22"/>
          <w:szCs w:val="22"/>
        </w:rPr>
        <w:t xml:space="preserve">chny </w:t>
      </w:r>
      <w:r w:rsidRPr="00AB273A">
        <w:rPr>
          <w:rFonts w:ascii="Arial" w:hAnsi="Arial" w:cs="Arial"/>
          <w:b/>
          <w:bCs/>
          <w:sz w:val="22"/>
          <w:szCs w:val="22"/>
        </w:rPr>
        <w:t>oblasti činnosti</w:t>
      </w:r>
    </w:p>
    <w:p w:rsidR="00C422F7" w:rsidRPr="00AB273A" w:rsidRDefault="00C26730" w:rsidP="00AB273A">
      <w:pPr>
        <w:pStyle w:val="Odstavecseseznamem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C422F7" w:rsidRPr="00AB273A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C422F7" w:rsidRPr="00AB273A">
        <w:rPr>
          <w:rFonts w:ascii="Arial" w:hAnsi="Arial" w:cs="Arial"/>
          <w:b/>
          <w:bCs/>
          <w:sz w:val="22"/>
          <w:szCs w:val="22"/>
        </w:rPr>
        <w:t xml:space="preserve"> milionu prodaných startovacích baterií</w:t>
      </w:r>
    </w:p>
    <w:p w:rsidR="00C422F7" w:rsidRPr="00AB273A" w:rsidRDefault="00EE5A9E" w:rsidP="00AB273A">
      <w:pPr>
        <w:pStyle w:val="Odstavecseseznamem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růst</w:t>
      </w:r>
      <w:r w:rsidR="00C422F7" w:rsidRPr="00AB273A">
        <w:rPr>
          <w:rFonts w:ascii="Arial" w:hAnsi="Arial" w:cs="Arial"/>
          <w:b/>
          <w:bCs/>
          <w:sz w:val="22"/>
          <w:szCs w:val="22"/>
        </w:rPr>
        <w:t xml:space="preserve"> </w:t>
      </w:r>
      <w:r w:rsidR="00C26730">
        <w:rPr>
          <w:rFonts w:ascii="Arial" w:hAnsi="Arial" w:cs="Arial"/>
          <w:b/>
          <w:bCs/>
          <w:sz w:val="22"/>
          <w:szCs w:val="22"/>
        </w:rPr>
        <w:t xml:space="preserve">díky </w:t>
      </w:r>
      <w:r w:rsidR="00C422F7" w:rsidRPr="00AB273A">
        <w:rPr>
          <w:rFonts w:ascii="Arial" w:hAnsi="Arial" w:cs="Arial"/>
          <w:b/>
          <w:bCs/>
          <w:sz w:val="22"/>
          <w:szCs w:val="22"/>
        </w:rPr>
        <w:t>poptáv</w:t>
      </w:r>
      <w:r w:rsidR="00C26730">
        <w:rPr>
          <w:rFonts w:ascii="Arial" w:hAnsi="Arial" w:cs="Arial"/>
          <w:b/>
          <w:bCs/>
          <w:sz w:val="22"/>
          <w:szCs w:val="22"/>
        </w:rPr>
        <w:t>ce</w:t>
      </w:r>
      <w:r w:rsidR="00C422F7" w:rsidRPr="00AB273A">
        <w:rPr>
          <w:rFonts w:ascii="Arial" w:hAnsi="Arial" w:cs="Arial"/>
          <w:b/>
          <w:bCs/>
          <w:sz w:val="22"/>
          <w:szCs w:val="22"/>
        </w:rPr>
        <w:t xml:space="preserve"> po bateriích EFB Banner pro vozidla se systémy St</w:t>
      </w:r>
      <w:r w:rsidR="001E35FB">
        <w:rPr>
          <w:rFonts w:ascii="Arial" w:hAnsi="Arial" w:cs="Arial"/>
          <w:b/>
          <w:bCs/>
          <w:sz w:val="22"/>
          <w:szCs w:val="22"/>
        </w:rPr>
        <w:t>op/Start</w:t>
      </w:r>
    </w:p>
    <w:p w:rsidR="00C422F7" w:rsidRDefault="00C422F7" w:rsidP="00AB273A">
      <w:pPr>
        <w:pStyle w:val="Odstavecseseznamem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AB273A">
        <w:rPr>
          <w:rFonts w:ascii="Arial" w:hAnsi="Arial" w:cs="Arial"/>
          <w:b/>
          <w:bCs/>
          <w:sz w:val="22"/>
          <w:szCs w:val="22"/>
        </w:rPr>
        <w:t>investice do závodu v Linci-</w:t>
      </w:r>
      <w:proofErr w:type="spellStart"/>
      <w:r w:rsidRPr="00AB273A">
        <w:rPr>
          <w:rFonts w:ascii="Arial" w:hAnsi="Arial" w:cs="Arial"/>
          <w:b/>
          <w:bCs/>
          <w:sz w:val="22"/>
          <w:szCs w:val="22"/>
        </w:rPr>
        <w:t>Leondingu</w:t>
      </w:r>
      <w:proofErr w:type="spellEnd"/>
      <w:r w:rsidRPr="00AB273A">
        <w:rPr>
          <w:rFonts w:ascii="Arial" w:hAnsi="Arial" w:cs="Arial"/>
          <w:b/>
          <w:bCs/>
          <w:sz w:val="22"/>
          <w:szCs w:val="22"/>
        </w:rPr>
        <w:t xml:space="preserve"> od roku 2011</w:t>
      </w:r>
      <w:r w:rsidR="00EE5A9E">
        <w:rPr>
          <w:rFonts w:ascii="Arial" w:hAnsi="Arial" w:cs="Arial"/>
          <w:b/>
          <w:bCs/>
          <w:sz w:val="22"/>
          <w:szCs w:val="22"/>
        </w:rPr>
        <w:t xml:space="preserve"> přesáhly </w:t>
      </w:r>
      <w:r w:rsidR="00C26730">
        <w:rPr>
          <w:rFonts w:ascii="Arial" w:hAnsi="Arial" w:cs="Arial"/>
          <w:b/>
          <w:bCs/>
          <w:sz w:val="22"/>
          <w:szCs w:val="22"/>
        </w:rPr>
        <w:t>40</w:t>
      </w:r>
      <w:r w:rsidR="00EE5A9E" w:rsidRPr="00AB273A">
        <w:rPr>
          <w:rFonts w:ascii="Arial" w:hAnsi="Arial" w:cs="Arial"/>
          <w:b/>
          <w:bCs/>
          <w:sz w:val="22"/>
          <w:szCs w:val="22"/>
        </w:rPr>
        <w:t xml:space="preserve"> milio</w:t>
      </w:r>
      <w:r w:rsidR="00EE5A9E">
        <w:rPr>
          <w:rFonts w:ascii="Arial" w:hAnsi="Arial" w:cs="Arial"/>
          <w:b/>
          <w:bCs/>
          <w:sz w:val="22"/>
          <w:szCs w:val="22"/>
        </w:rPr>
        <w:t>nů eur</w:t>
      </w:r>
    </w:p>
    <w:p w:rsidR="00C26730" w:rsidRDefault="00C26730" w:rsidP="00C26730">
      <w:pPr>
        <w:pStyle w:val="Odstavecseseznamem"/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společnost Banner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Batterien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nominována</w:t>
      </w:r>
      <w:r w:rsidR="00D265E0">
        <w:rPr>
          <w:rFonts w:ascii="Arial" w:hAnsi="Arial" w:cs="Arial"/>
          <w:b/>
          <w:bCs/>
          <w:sz w:val="22"/>
          <w:szCs w:val="22"/>
        </w:rPr>
        <w:t xml:space="preserve"> na cenu </w:t>
      </w:r>
      <w:proofErr w:type="spellStart"/>
      <w:r w:rsidR="00D265E0">
        <w:rPr>
          <w:rFonts w:ascii="Arial" w:hAnsi="Arial" w:cs="Arial"/>
          <w:b/>
          <w:bCs/>
          <w:sz w:val="22"/>
          <w:szCs w:val="22"/>
        </w:rPr>
        <w:t>Daimler</w:t>
      </w:r>
      <w:proofErr w:type="spellEnd"/>
      <w:r w:rsidR="00D265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265E0">
        <w:rPr>
          <w:rFonts w:ascii="Arial" w:hAnsi="Arial" w:cs="Arial"/>
          <w:b/>
          <w:bCs/>
          <w:sz w:val="22"/>
          <w:szCs w:val="22"/>
        </w:rPr>
        <w:t>Supplier</w:t>
      </w:r>
      <w:proofErr w:type="spellEnd"/>
      <w:r w:rsidR="00D265E0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265E0">
        <w:rPr>
          <w:rFonts w:ascii="Arial" w:hAnsi="Arial" w:cs="Arial"/>
          <w:b/>
          <w:bCs/>
          <w:sz w:val="22"/>
          <w:szCs w:val="22"/>
        </w:rPr>
        <w:t>Award</w:t>
      </w:r>
      <w:proofErr w:type="spellEnd"/>
      <w:r w:rsidR="00D265E0">
        <w:rPr>
          <w:rFonts w:ascii="Arial" w:hAnsi="Arial" w:cs="Arial"/>
          <w:b/>
          <w:bCs/>
          <w:sz w:val="22"/>
          <w:szCs w:val="22"/>
        </w:rPr>
        <w:t xml:space="preserve"> 2015 </w:t>
      </w:r>
      <w:r w:rsidR="00D265E0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jako dodavatel kvalitních výrobků</w:t>
      </w:r>
    </w:p>
    <w:p w:rsidR="00D265E0" w:rsidRPr="00D265E0" w:rsidRDefault="00D265E0" w:rsidP="00D265E0">
      <w:pPr>
        <w:pStyle w:val="Odstavecseseznamem"/>
        <w:ind w:left="284"/>
        <w:jc w:val="both"/>
        <w:rPr>
          <w:rFonts w:ascii="Arial" w:hAnsi="Arial" w:cs="Arial"/>
          <w:b/>
          <w:bCs/>
          <w:sz w:val="10"/>
          <w:szCs w:val="22"/>
        </w:rPr>
      </w:pPr>
    </w:p>
    <w:p w:rsidR="00C26730" w:rsidRPr="00AB273A" w:rsidRDefault="00F127FF" w:rsidP="00AB273A">
      <w:pPr>
        <w:pStyle w:val="Odstavecseseznamem"/>
        <w:numPr>
          <w:ilvl w:val="0"/>
          <w:numId w:val="27"/>
        </w:numPr>
        <w:spacing w:line="360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uzavřený recyklační koloběh potvrzuje správnost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 strategi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 udržitelnosti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422F7" w:rsidRDefault="00C422F7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Linec-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Leonding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="002E3CD5">
        <w:rPr>
          <w:rFonts w:ascii="Arial" w:hAnsi="Arial" w:cs="Arial"/>
          <w:b/>
          <w:bCs/>
          <w:sz w:val="22"/>
          <w:szCs w:val="22"/>
        </w:rPr>
        <w:t>4</w:t>
      </w:r>
      <w:r w:rsidRPr="004213B8">
        <w:rPr>
          <w:rFonts w:ascii="Arial" w:hAnsi="Arial" w:cs="Arial"/>
          <w:b/>
          <w:bCs/>
          <w:sz w:val="22"/>
          <w:szCs w:val="22"/>
        </w:rPr>
        <w:t>. května 201</w:t>
      </w:r>
      <w:r w:rsidR="002E3CD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. Společnost Banner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Batterien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dosáhla v uplynulém </w:t>
      </w:r>
      <w:r w:rsidR="00854807">
        <w:rPr>
          <w:rFonts w:ascii="Arial" w:hAnsi="Arial" w:cs="Arial"/>
          <w:b/>
          <w:bCs/>
          <w:sz w:val="22"/>
          <w:szCs w:val="22"/>
        </w:rPr>
        <w:t>hospodářském</w:t>
      </w:r>
      <w:r>
        <w:rPr>
          <w:rFonts w:ascii="Arial" w:hAnsi="Arial" w:cs="Arial"/>
          <w:b/>
          <w:bCs/>
          <w:sz w:val="22"/>
          <w:szCs w:val="22"/>
        </w:rPr>
        <w:t xml:space="preserve"> ro</w:t>
      </w:r>
      <w:r w:rsidR="002E3CD5">
        <w:rPr>
          <w:rFonts w:ascii="Arial" w:hAnsi="Arial" w:cs="Arial"/>
          <w:b/>
          <w:bCs/>
          <w:sz w:val="22"/>
          <w:szCs w:val="22"/>
        </w:rPr>
        <w:t>ce</w:t>
      </w:r>
      <w:r>
        <w:rPr>
          <w:rFonts w:ascii="Arial" w:hAnsi="Arial" w:cs="Arial"/>
          <w:b/>
          <w:bCs/>
          <w:sz w:val="22"/>
          <w:szCs w:val="22"/>
        </w:rPr>
        <w:t xml:space="preserve"> 201</w:t>
      </w:r>
      <w:r w:rsidR="002E3CD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>/1</w:t>
      </w:r>
      <w:r w:rsidR="002E3CD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 xml:space="preserve"> (1. 4. 201</w:t>
      </w:r>
      <w:r w:rsidR="002E3CD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až 31. 3. 201</w:t>
      </w:r>
      <w:r w:rsidR="002E3CD5"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b/>
          <w:bCs/>
          <w:sz w:val="22"/>
          <w:szCs w:val="22"/>
        </w:rPr>
        <w:t>)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 rekordního výsledku</w:t>
      </w:r>
      <w:r w:rsidR="00FD5CAA">
        <w:rPr>
          <w:rFonts w:ascii="Arial" w:hAnsi="Arial" w:cs="Arial"/>
          <w:b/>
          <w:bCs/>
          <w:sz w:val="22"/>
          <w:szCs w:val="22"/>
        </w:rPr>
        <w:t xml:space="preserve">. Objem jejího prodeje </w:t>
      </w:r>
      <w:r>
        <w:rPr>
          <w:rFonts w:ascii="Arial" w:hAnsi="Arial" w:cs="Arial"/>
          <w:b/>
          <w:bCs/>
          <w:sz w:val="22"/>
          <w:szCs w:val="22"/>
        </w:rPr>
        <w:t xml:space="preserve">se vyšplhal na </w:t>
      </w:r>
      <w:r w:rsidR="002E3CD5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="002E3CD5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 milionu </w:t>
      </w:r>
      <w:r w:rsidR="00FD5CAA">
        <w:rPr>
          <w:rFonts w:ascii="Arial" w:hAnsi="Arial" w:cs="Arial"/>
          <w:b/>
          <w:bCs/>
          <w:sz w:val="22"/>
          <w:szCs w:val="22"/>
        </w:rPr>
        <w:t>startovacích baterií,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 což </w:t>
      </w:r>
      <w:r w:rsidR="00FD5CAA">
        <w:rPr>
          <w:rFonts w:ascii="Arial" w:hAnsi="Arial" w:cs="Arial"/>
          <w:b/>
          <w:bCs/>
          <w:sz w:val="22"/>
          <w:szCs w:val="22"/>
        </w:rPr>
        <w:t>představuje nárůst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 o více než 300</w:t>
      </w:r>
      <w:r w:rsidR="00854807">
        <w:rPr>
          <w:rFonts w:ascii="Arial" w:hAnsi="Arial" w:cs="Arial"/>
          <w:b/>
          <w:bCs/>
          <w:sz w:val="22"/>
          <w:szCs w:val="22"/>
        </w:rPr>
        <w:t> </w:t>
      </w:r>
      <w:r w:rsidR="002E3CD5">
        <w:rPr>
          <w:rFonts w:ascii="Arial" w:hAnsi="Arial" w:cs="Arial"/>
          <w:b/>
          <w:bCs/>
          <w:sz w:val="22"/>
          <w:szCs w:val="22"/>
        </w:rPr>
        <w:t>000 jednotek</w:t>
      </w:r>
      <w:r w:rsidR="00FD5CAA">
        <w:rPr>
          <w:rFonts w:ascii="Arial" w:hAnsi="Arial" w:cs="Arial"/>
          <w:b/>
          <w:bCs/>
          <w:sz w:val="22"/>
          <w:szCs w:val="22"/>
        </w:rPr>
        <w:t>,</w:t>
      </w:r>
      <w:r w:rsidR="002E3CD5">
        <w:rPr>
          <w:rFonts w:ascii="Arial" w:hAnsi="Arial" w:cs="Arial"/>
          <w:b/>
          <w:bCs/>
          <w:sz w:val="22"/>
          <w:szCs w:val="22"/>
        </w:rPr>
        <w:t xml:space="preserve"> </w:t>
      </w:r>
      <w:r w:rsidR="00854807">
        <w:rPr>
          <w:rFonts w:ascii="Arial" w:hAnsi="Arial" w:cs="Arial"/>
          <w:b/>
          <w:bCs/>
          <w:sz w:val="22"/>
          <w:szCs w:val="22"/>
        </w:rPr>
        <w:t xml:space="preserve">tedy </w:t>
      </w:r>
      <w:r w:rsidR="002E3CD5">
        <w:rPr>
          <w:rFonts w:ascii="Arial" w:hAnsi="Arial" w:cs="Arial"/>
          <w:b/>
          <w:bCs/>
          <w:sz w:val="22"/>
          <w:szCs w:val="22"/>
        </w:rPr>
        <w:t>o 8</w:t>
      </w:r>
      <w:r w:rsidR="00854807">
        <w:rPr>
          <w:rFonts w:ascii="Arial" w:hAnsi="Arial" w:cs="Arial"/>
          <w:b/>
          <w:bCs/>
          <w:sz w:val="22"/>
          <w:szCs w:val="22"/>
        </w:rPr>
        <w:t> </w:t>
      </w:r>
      <w:r w:rsidR="002E3CD5">
        <w:rPr>
          <w:rFonts w:ascii="Arial" w:hAnsi="Arial" w:cs="Arial"/>
          <w:b/>
          <w:bCs/>
          <w:sz w:val="22"/>
          <w:szCs w:val="22"/>
        </w:rPr>
        <w:t>%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FD5CAA">
        <w:rPr>
          <w:rFonts w:ascii="Arial" w:hAnsi="Arial" w:cs="Arial"/>
          <w:b/>
          <w:bCs/>
          <w:sz w:val="22"/>
          <w:szCs w:val="22"/>
        </w:rPr>
        <w:t>v porovnání s</w:t>
      </w:r>
      <w:r w:rsidR="00A8055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předchozí</w:t>
      </w:r>
      <w:r w:rsidR="00FD5CAA"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</w:rPr>
        <w:t xml:space="preserve"> rok</w:t>
      </w:r>
      <w:r w:rsidR="00FD5CAA">
        <w:rPr>
          <w:rFonts w:ascii="Arial" w:hAnsi="Arial" w:cs="Arial"/>
          <w:b/>
          <w:bCs/>
          <w:sz w:val="22"/>
          <w:szCs w:val="22"/>
        </w:rPr>
        <w:t>em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6C1246">
        <w:rPr>
          <w:rFonts w:ascii="Arial" w:hAnsi="Arial" w:cs="Arial"/>
          <w:b/>
          <w:bCs/>
          <w:sz w:val="22"/>
          <w:szCs w:val="22"/>
        </w:rPr>
        <w:t xml:space="preserve">Za </w:t>
      </w:r>
      <w:r w:rsidR="00FD5CAA">
        <w:rPr>
          <w:rFonts w:ascii="Arial" w:hAnsi="Arial" w:cs="Arial"/>
          <w:b/>
          <w:bCs/>
          <w:sz w:val="22"/>
          <w:szCs w:val="22"/>
        </w:rPr>
        <w:t>posílení růstu</w:t>
      </w:r>
      <w:r w:rsidR="006C1246">
        <w:rPr>
          <w:rFonts w:ascii="Arial" w:hAnsi="Arial" w:cs="Arial"/>
          <w:b/>
          <w:bCs/>
          <w:sz w:val="22"/>
          <w:szCs w:val="22"/>
        </w:rPr>
        <w:t xml:space="preserve"> vděčí rakouský výrobce baterií především </w:t>
      </w:r>
      <w:r w:rsidR="00FD5CAA">
        <w:rPr>
          <w:rFonts w:ascii="Arial" w:hAnsi="Arial" w:cs="Arial"/>
          <w:b/>
          <w:bCs/>
          <w:sz w:val="22"/>
          <w:szCs w:val="22"/>
        </w:rPr>
        <w:t>velké</w:t>
      </w:r>
      <w:r w:rsidR="006C1246">
        <w:rPr>
          <w:rFonts w:ascii="Arial" w:hAnsi="Arial" w:cs="Arial"/>
          <w:b/>
          <w:bCs/>
          <w:sz w:val="22"/>
          <w:szCs w:val="22"/>
        </w:rPr>
        <w:t xml:space="preserve"> poptávce po bateriích EFB (</w:t>
      </w:r>
      <w:proofErr w:type="spellStart"/>
      <w:r w:rsidR="006C1246">
        <w:rPr>
          <w:rFonts w:ascii="Arial" w:hAnsi="Arial" w:cs="Arial"/>
          <w:b/>
          <w:bCs/>
          <w:sz w:val="22"/>
          <w:szCs w:val="22"/>
        </w:rPr>
        <w:t>Enhanced</w:t>
      </w:r>
      <w:proofErr w:type="spellEnd"/>
      <w:r w:rsidR="006C12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C1246">
        <w:rPr>
          <w:rFonts w:ascii="Arial" w:hAnsi="Arial" w:cs="Arial"/>
          <w:b/>
          <w:bCs/>
          <w:sz w:val="22"/>
          <w:szCs w:val="22"/>
        </w:rPr>
        <w:t>Flooded</w:t>
      </w:r>
      <w:proofErr w:type="spellEnd"/>
      <w:r w:rsidR="006C124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C1246">
        <w:rPr>
          <w:rFonts w:ascii="Arial" w:hAnsi="Arial" w:cs="Arial"/>
          <w:b/>
          <w:bCs/>
          <w:sz w:val="22"/>
          <w:szCs w:val="22"/>
        </w:rPr>
        <w:t>Battery</w:t>
      </w:r>
      <w:proofErr w:type="spellEnd"/>
      <w:r w:rsidR="006C1246">
        <w:rPr>
          <w:rFonts w:ascii="Arial" w:hAnsi="Arial" w:cs="Arial"/>
          <w:b/>
          <w:bCs/>
          <w:sz w:val="22"/>
          <w:szCs w:val="22"/>
        </w:rPr>
        <w:t>) značky Banner</w:t>
      </w:r>
      <w:r>
        <w:rPr>
          <w:rFonts w:ascii="Arial" w:hAnsi="Arial" w:cs="Arial"/>
          <w:b/>
          <w:bCs/>
          <w:sz w:val="22"/>
          <w:szCs w:val="22"/>
        </w:rPr>
        <w:t xml:space="preserve"> pro vozidla se systémy St</w:t>
      </w:r>
      <w:r w:rsidR="001E35FB">
        <w:rPr>
          <w:rFonts w:ascii="Arial" w:hAnsi="Arial" w:cs="Arial"/>
          <w:b/>
          <w:bCs/>
          <w:sz w:val="22"/>
          <w:szCs w:val="22"/>
        </w:rPr>
        <w:t>op/Start</w:t>
      </w:r>
      <w:r w:rsidR="006C1246">
        <w:rPr>
          <w:rFonts w:ascii="Arial" w:hAnsi="Arial" w:cs="Arial"/>
          <w:b/>
          <w:bCs/>
          <w:sz w:val="22"/>
          <w:szCs w:val="22"/>
        </w:rPr>
        <w:t xml:space="preserve">. Vřelé přijetí těchto perspektivních baterií z dílny společnosti Banner </w:t>
      </w:r>
      <w:proofErr w:type="spellStart"/>
      <w:r w:rsidR="006C1246">
        <w:rPr>
          <w:rFonts w:ascii="Arial" w:hAnsi="Arial" w:cs="Arial"/>
          <w:b/>
          <w:bCs/>
          <w:sz w:val="22"/>
          <w:szCs w:val="22"/>
        </w:rPr>
        <w:t>Batterien</w:t>
      </w:r>
      <w:proofErr w:type="spellEnd"/>
      <w:r w:rsidR="006C1246">
        <w:rPr>
          <w:rFonts w:ascii="Arial" w:hAnsi="Arial" w:cs="Arial"/>
          <w:b/>
          <w:bCs/>
          <w:sz w:val="22"/>
          <w:szCs w:val="22"/>
        </w:rPr>
        <w:t xml:space="preserve"> výrazně přispělo ke zvýšení obratu skupiny o 8 procent na 258 milionů eur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422F7" w:rsidRDefault="00D3002E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Úspěch inovativních baterií pro systémy St</w:t>
      </w:r>
      <w:r w:rsidR="001E35FB">
        <w:rPr>
          <w:rFonts w:ascii="Arial" w:hAnsi="Arial" w:cs="Arial"/>
          <w:b/>
          <w:bCs/>
          <w:sz w:val="22"/>
          <w:szCs w:val="22"/>
        </w:rPr>
        <w:t>op/Start</w:t>
      </w:r>
    </w:p>
    <w:p w:rsidR="00C422F7" w:rsidRDefault="00040FCB" w:rsidP="00F54E2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422F7">
        <w:rPr>
          <w:rFonts w:ascii="Arial" w:hAnsi="Arial" w:cs="Arial"/>
          <w:sz w:val="22"/>
          <w:szCs w:val="22"/>
        </w:rPr>
        <w:t xml:space="preserve"> uplynulém </w:t>
      </w:r>
      <w:r w:rsidR="00854807">
        <w:rPr>
          <w:rFonts w:ascii="Arial" w:hAnsi="Arial" w:cs="Arial"/>
          <w:sz w:val="22"/>
          <w:szCs w:val="22"/>
        </w:rPr>
        <w:t>hospodářském</w:t>
      </w:r>
      <w:r w:rsidR="00C422F7">
        <w:rPr>
          <w:rFonts w:ascii="Arial" w:hAnsi="Arial" w:cs="Arial"/>
          <w:sz w:val="22"/>
          <w:szCs w:val="22"/>
        </w:rPr>
        <w:t xml:space="preserve"> roce 201</w:t>
      </w:r>
      <w:r w:rsidR="001449D9">
        <w:rPr>
          <w:rFonts w:ascii="Arial" w:hAnsi="Arial" w:cs="Arial"/>
          <w:sz w:val="22"/>
          <w:szCs w:val="22"/>
        </w:rPr>
        <w:t>5</w:t>
      </w:r>
      <w:r w:rsidR="00C422F7">
        <w:rPr>
          <w:rFonts w:ascii="Arial" w:hAnsi="Arial" w:cs="Arial"/>
          <w:sz w:val="22"/>
          <w:szCs w:val="22"/>
        </w:rPr>
        <w:t>/1</w:t>
      </w:r>
      <w:r w:rsidR="001449D9">
        <w:rPr>
          <w:rFonts w:ascii="Arial" w:hAnsi="Arial" w:cs="Arial"/>
          <w:sz w:val="22"/>
          <w:szCs w:val="22"/>
        </w:rPr>
        <w:t>6</w:t>
      </w:r>
      <w:r w:rsidR="00C422F7">
        <w:rPr>
          <w:rFonts w:ascii="Arial" w:hAnsi="Arial" w:cs="Arial"/>
          <w:sz w:val="22"/>
          <w:szCs w:val="22"/>
        </w:rPr>
        <w:t xml:space="preserve"> (1. 4. 201</w:t>
      </w:r>
      <w:r w:rsidR="001449D9">
        <w:rPr>
          <w:rFonts w:ascii="Arial" w:hAnsi="Arial" w:cs="Arial"/>
          <w:sz w:val="22"/>
          <w:szCs w:val="22"/>
        </w:rPr>
        <w:t>5</w:t>
      </w:r>
      <w:r w:rsidR="00C422F7">
        <w:rPr>
          <w:rFonts w:ascii="Arial" w:hAnsi="Arial" w:cs="Arial"/>
          <w:sz w:val="22"/>
          <w:szCs w:val="22"/>
        </w:rPr>
        <w:t xml:space="preserve"> až 31. 3. 201</w:t>
      </w:r>
      <w:r w:rsidR="001449D9">
        <w:rPr>
          <w:rFonts w:ascii="Arial" w:hAnsi="Arial" w:cs="Arial"/>
          <w:sz w:val="22"/>
          <w:szCs w:val="22"/>
        </w:rPr>
        <w:t>6</w:t>
      </w:r>
      <w:r w:rsidR="00C422F7">
        <w:rPr>
          <w:rFonts w:ascii="Arial" w:hAnsi="Arial" w:cs="Arial"/>
          <w:sz w:val="22"/>
          <w:szCs w:val="22"/>
        </w:rPr>
        <w:t xml:space="preserve">) </w:t>
      </w:r>
      <w:r w:rsidR="009F5BA5">
        <w:rPr>
          <w:rFonts w:ascii="Arial" w:hAnsi="Arial" w:cs="Arial"/>
          <w:sz w:val="22"/>
          <w:szCs w:val="22"/>
        </w:rPr>
        <w:t xml:space="preserve">zaznamenal rekordní vývoj </w:t>
      </w:r>
      <w:r w:rsidR="001449D9">
        <w:rPr>
          <w:rFonts w:ascii="Arial" w:hAnsi="Arial" w:cs="Arial"/>
          <w:sz w:val="22"/>
          <w:szCs w:val="22"/>
        </w:rPr>
        <w:t>především o</w:t>
      </w:r>
      <w:r w:rsidR="002313A9">
        <w:rPr>
          <w:rFonts w:ascii="Arial" w:hAnsi="Arial" w:cs="Arial"/>
          <w:sz w:val="22"/>
          <w:szCs w:val="22"/>
        </w:rPr>
        <w:t>brat v oblasti</w:t>
      </w:r>
      <w:r w:rsidR="001449D9">
        <w:rPr>
          <w:rFonts w:ascii="Arial" w:hAnsi="Arial" w:cs="Arial"/>
          <w:sz w:val="22"/>
          <w:szCs w:val="22"/>
        </w:rPr>
        <w:t xml:space="preserve"> inovativních baterií pro systémy St</w:t>
      </w:r>
      <w:r w:rsidR="001E35FB">
        <w:rPr>
          <w:rFonts w:ascii="Arial" w:hAnsi="Arial" w:cs="Arial"/>
          <w:sz w:val="22"/>
          <w:szCs w:val="22"/>
        </w:rPr>
        <w:t>op/Start</w:t>
      </w:r>
      <w:r w:rsidR="004C3722">
        <w:rPr>
          <w:rFonts w:ascii="Arial" w:hAnsi="Arial" w:cs="Arial"/>
          <w:sz w:val="22"/>
          <w:szCs w:val="22"/>
        </w:rPr>
        <w:t xml:space="preserve">. </w:t>
      </w:r>
      <w:r w:rsidR="002313A9">
        <w:rPr>
          <w:rFonts w:ascii="Arial" w:hAnsi="Arial" w:cs="Arial"/>
          <w:sz w:val="22"/>
          <w:szCs w:val="22"/>
        </w:rPr>
        <w:t xml:space="preserve">K tomuto úspěchu kromě </w:t>
      </w:r>
      <w:r w:rsidR="004C3722">
        <w:rPr>
          <w:rFonts w:ascii="Arial" w:hAnsi="Arial" w:cs="Arial"/>
          <w:sz w:val="22"/>
          <w:szCs w:val="22"/>
        </w:rPr>
        <w:t xml:space="preserve">baterií AGM (Absorbent </w:t>
      </w:r>
      <w:proofErr w:type="spellStart"/>
      <w:r w:rsidR="004C3722">
        <w:rPr>
          <w:rFonts w:ascii="Arial" w:hAnsi="Arial" w:cs="Arial"/>
          <w:sz w:val="22"/>
          <w:szCs w:val="22"/>
        </w:rPr>
        <w:t>Glass</w:t>
      </w:r>
      <w:proofErr w:type="spellEnd"/>
      <w:r w:rsidR="004C3722">
        <w:rPr>
          <w:rFonts w:ascii="Arial" w:hAnsi="Arial" w:cs="Arial"/>
          <w:sz w:val="22"/>
          <w:szCs w:val="22"/>
        </w:rPr>
        <w:t xml:space="preserve"> Mat) pro vozy vyšší a prémiové třídy </w:t>
      </w:r>
      <w:r w:rsidR="002313A9">
        <w:rPr>
          <w:rFonts w:ascii="Arial" w:hAnsi="Arial" w:cs="Arial"/>
          <w:sz w:val="22"/>
          <w:szCs w:val="22"/>
        </w:rPr>
        <w:t xml:space="preserve">výrazně přispěly také </w:t>
      </w:r>
      <w:r w:rsidR="004C3722">
        <w:rPr>
          <w:rFonts w:ascii="Arial" w:hAnsi="Arial" w:cs="Arial"/>
          <w:sz w:val="22"/>
          <w:szCs w:val="22"/>
        </w:rPr>
        <w:t>bateri</w:t>
      </w:r>
      <w:r w:rsidR="002313A9">
        <w:rPr>
          <w:rFonts w:ascii="Arial" w:hAnsi="Arial" w:cs="Arial"/>
          <w:sz w:val="22"/>
          <w:szCs w:val="22"/>
        </w:rPr>
        <w:t>e</w:t>
      </w:r>
      <w:r w:rsidR="004C3722">
        <w:rPr>
          <w:rFonts w:ascii="Arial" w:hAnsi="Arial" w:cs="Arial"/>
          <w:sz w:val="22"/>
          <w:szCs w:val="22"/>
        </w:rPr>
        <w:t xml:space="preserve"> EFB pro vozy střední třídy, které </w:t>
      </w:r>
      <w:r w:rsidR="002313A9">
        <w:rPr>
          <w:rFonts w:ascii="Arial" w:hAnsi="Arial" w:cs="Arial"/>
          <w:sz w:val="22"/>
          <w:szCs w:val="22"/>
        </w:rPr>
        <w:t xml:space="preserve">jsou </w:t>
      </w:r>
      <w:r w:rsidR="004C3722">
        <w:rPr>
          <w:rFonts w:ascii="Arial" w:hAnsi="Arial" w:cs="Arial"/>
          <w:sz w:val="22"/>
          <w:szCs w:val="22"/>
        </w:rPr>
        <w:t>jako originální výbava</w:t>
      </w:r>
      <w:r w:rsidR="002313A9">
        <w:rPr>
          <w:rFonts w:ascii="Arial" w:hAnsi="Arial" w:cs="Arial"/>
          <w:sz w:val="22"/>
          <w:szCs w:val="22"/>
        </w:rPr>
        <w:t xml:space="preserve"> dodávány</w:t>
      </w:r>
      <w:r w:rsidR="004C3722">
        <w:rPr>
          <w:rFonts w:ascii="Arial" w:hAnsi="Arial" w:cs="Arial"/>
          <w:sz w:val="22"/>
          <w:szCs w:val="22"/>
        </w:rPr>
        <w:t xml:space="preserve"> koncernu Volkswagen. V rámci víceleté smlouvy </w:t>
      </w:r>
      <w:r w:rsidR="00C422F7">
        <w:rPr>
          <w:rFonts w:ascii="Arial" w:hAnsi="Arial" w:cs="Arial"/>
          <w:sz w:val="22"/>
          <w:szCs w:val="22"/>
        </w:rPr>
        <w:t xml:space="preserve">jsou od ledna 2015 realizovány dodávky do různých závodů Audi, VW a SEAT. </w:t>
      </w:r>
      <w:r w:rsidR="004C3722">
        <w:rPr>
          <w:rFonts w:ascii="Arial" w:hAnsi="Arial" w:cs="Arial"/>
          <w:sz w:val="22"/>
          <w:szCs w:val="22"/>
        </w:rPr>
        <w:t>Pozitivní vývoj zaznamenaly i aktivity na evropsk</w:t>
      </w:r>
      <w:r w:rsidR="002313A9">
        <w:rPr>
          <w:rFonts w:ascii="Arial" w:hAnsi="Arial" w:cs="Arial"/>
          <w:sz w:val="22"/>
          <w:szCs w:val="22"/>
        </w:rPr>
        <w:t>ém</w:t>
      </w:r>
      <w:r w:rsidR="004C3722">
        <w:rPr>
          <w:rFonts w:ascii="Arial" w:hAnsi="Arial" w:cs="Arial"/>
          <w:sz w:val="22"/>
          <w:szCs w:val="22"/>
        </w:rPr>
        <w:t xml:space="preserve"> tr</w:t>
      </w:r>
      <w:r w:rsidR="002313A9">
        <w:rPr>
          <w:rFonts w:ascii="Arial" w:hAnsi="Arial" w:cs="Arial"/>
          <w:sz w:val="22"/>
          <w:szCs w:val="22"/>
        </w:rPr>
        <w:t>hu</w:t>
      </w:r>
      <w:r w:rsidR="004C3722">
        <w:rPr>
          <w:rFonts w:ascii="Arial" w:hAnsi="Arial" w:cs="Arial"/>
          <w:sz w:val="22"/>
          <w:szCs w:val="22"/>
        </w:rPr>
        <w:t xml:space="preserve"> </w:t>
      </w:r>
      <w:r w:rsidR="001E35FB">
        <w:rPr>
          <w:rFonts w:ascii="Arial" w:hAnsi="Arial" w:cs="Arial"/>
          <w:sz w:val="22"/>
          <w:szCs w:val="22"/>
        </w:rPr>
        <w:t>autopříslušenství</w:t>
      </w:r>
      <w:r w:rsidR="004C3722" w:rsidRPr="001E35FB">
        <w:rPr>
          <w:rFonts w:ascii="Arial" w:hAnsi="Arial" w:cs="Arial"/>
          <w:sz w:val="22"/>
          <w:szCs w:val="22"/>
        </w:rPr>
        <w:t>,</w:t>
      </w:r>
      <w:r w:rsidR="004C3722">
        <w:rPr>
          <w:rFonts w:ascii="Arial" w:hAnsi="Arial" w:cs="Arial"/>
          <w:sz w:val="22"/>
          <w:szCs w:val="22"/>
        </w:rPr>
        <w:t xml:space="preserve"> </w:t>
      </w:r>
      <w:r w:rsidR="002313A9">
        <w:rPr>
          <w:rFonts w:ascii="Arial" w:hAnsi="Arial" w:cs="Arial"/>
          <w:sz w:val="22"/>
          <w:szCs w:val="22"/>
        </w:rPr>
        <w:t xml:space="preserve">a to </w:t>
      </w:r>
      <w:r w:rsidR="004C3722">
        <w:rPr>
          <w:rFonts w:ascii="Arial" w:hAnsi="Arial" w:cs="Arial"/>
          <w:sz w:val="22"/>
          <w:szCs w:val="22"/>
        </w:rPr>
        <w:t xml:space="preserve">především v Německu, Francii a </w:t>
      </w:r>
      <w:r w:rsidR="002313A9">
        <w:rPr>
          <w:rFonts w:ascii="Arial" w:hAnsi="Arial" w:cs="Arial"/>
          <w:sz w:val="22"/>
          <w:szCs w:val="22"/>
        </w:rPr>
        <w:t>středoevropských zemích</w:t>
      </w:r>
      <w:r w:rsidR="004C3722">
        <w:rPr>
          <w:rFonts w:ascii="Arial" w:hAnsi="Arial" w:cs="Arial"/>
          <w:sz w:val="22"/>
          <w:szCs w:val="22"/>
        </w:rPr>
        <w:t xml:space="preserve">. </w:t>
      </w:r>
      <w:r w:rsidR="002313A9">
        <w:rPr>
          <w:rFonts w:ascii="Arial" w:hAnsi="Arial" w:cs="Arial"/>
          <w:sz w:val="22"/>
          <w:szCs w:val="22"/>
        </w:rPr>
        <w:t xml:space="preserve">Významný nárůst odbytu zaznamenala </w:t>
      </w:r>
      <w:r w:rsidR="004C3722">
        <w:rPr>
          <w:rFonts w:ascii="Arial" w:hAnsi="Arial" w:cs="Arial"/>
          <w:sz w:val="22"/>
          <w:szCs w:val="22"/>
        </w:rPr>
        <w:t xml:space="preserve">společnost Banner </w:t>
      </w:r>
      <w:proofErr w:type="spellStart"/>
      <w:r w:rsidR="004C3722">
        <w:rPr>
          <w:rFonts w:ascii="Arial" w:hAnsi="Arial" w:cs="Arial"/>
          <w:sz w:val="22"/>
          <w:szCs w:val="22"/>
        </w:rPr>
        <w:t>Batterien</w:t>
      </w:r>
      <w:proofErr w:type="spellEnd"/>
      <w:r w:rsidR="004C3722">
        <w:rPr>
          <w:rFonts w:ascii="Arial" w:hAnsi="Arial" w:cs="Arial"/>
          <w:sz w:val="22"/>
          <w:szCs w:val="22"/>
        </w:rPr>
        <w:t xml:space="preserve"> rovněž </w:t>
      </w:r>
      <w:r w:rsidR="00854807">
        <w:rPr>
          <w:rFonts w:ascii="Arial" w:hAnsi="Arial" w:cs="Arial"/>
          <w:sz w:val="22"/>
          <w:szCs w:val="22"/>
        </w:rPr>
        <w:t>n</w:t>
      </w:r>
      <w:r w:rsidR="002313A9">
        <w:rPr>
          <w:rFonts w:ascii="Arial" w:hAnsi="Arial" w:cs="Arial"/>
          <w:sz w:val="22"/>
          <w:szCs w:val="22"/>
        </w:rPr>
        <w:t xml:space="preserve">a Středním a Dálném </w:t>
      </w:r>
      <w:r w:rsidR="00854807">
        <w:rPr>
          <w:rFonts w:ascii="Arial" w:hAnsi="Arial" w:cs="Arial"/>
          <w:sz w:val="22"/>
          <w:szCs w:val="22"/>
        </w:rPr>
        <w:t>v</w:t>
      </w:r>
      <w:r w:rsidR="002313A9">
        <w:rPr>
          <w:rFonts w:ascii="Arial" w:hAnsi="Arial" w:cs="Arial"/>
          <w:sz w:val="22"/>
          <w:szCs w:val="22"/>
        </w:rPr>
        <w:t>ýchodě</w:t>
      </w:r>
      <w:r w:rsidR="004C3722">
        <w:rPr>
          <w:rFonts w:ascii="Arial" w:hAnsi="Arial" w:cs="Arial"/>
          <w:sz w:val="22"/>
          <w:szCs w:val="22"/>
        </w:rPr>
        <w:t xml:space="preserve">. </w:t>
      </w:r>
      <w:r w:rsidR="002313A9">
        <w:rPr>
          <w:rFonts w:ascii="Arial" w:hAnsi="Arial" w:cs="Arial"/>
          <w:sz w:val="22"/>
          <w:szCs w:val="22"/>
        </w:rPr>
        <w:t xml:space="preserve">Již třetí rok v řadě rostl také prodej </w:t>
      </w:r>
      <w:r w:rsidR="004C3722">
        <w:rPr>
          <w:rFonts w:ascii="Arial" w:hAnsi="Arial" w:cs="Arial"/>
          <w:sz w:val="22"/>
          <w:szCs w:val="22"/>
        </w:rPr>
        <w:t xml:space="preserve">startovacích baterií </w:t>
      </w:r>
      <w:r w:rsidR="002313A9">
        <w:rPr>
          <w:rFonts w:ascii="Arial" w:hAnsi="Arial" w:cs="Arial"/>
          <w:sz w:val="22"/>
          <w:szCs w:val="22"/>
        </w:rPr>
        <w:t>v</w:t>
      </w:r>
      <w:r w:rsidR="00792F03">
        <w:rPr>
          <w:rFonts w:ascii="Arial" w:hAnsi="Arial" w:cs="Arial"/>
          <w:sz w:val="22"/>
          <w:szCs w:val="22"/>
        </w:rPr>
        <w:t>yráběných</w:t>
      </w:r>
      <w:r w:rsidR="002313A9">
        <w:rPr>
          <w:rFonts w:ascii="Arial" w:hAnsi="Arial" w:cs="Arial"/>
          <w:sz w:val="22"/>
          <w:szCs w:val="22"/>
        </w:rPr>
        <w:t> </w:t>
      </w:r>
      <w:r w:rsidR="00792F03">
        <w:rPr>
          <w:rFonts w:ascii="Arial" w:hAnsi="Arial" w:cs="Arial"/>
          <w:sz w:val="22"/>
          <w:szCs w:val="22"/>
        </w:rPr>
        <w:t>v </w:t>
      </w:r>
      <w:r w:rsidR="002313A9">
        <w:rPr>
          <w:rFonts w:ascii="Arial" w:hAnsi="Arial" w:cs="Arial"/>
          <w:sz w:val="22"/>
          <w:szCs w:val="22"/>
        </w:rPr>
        <w:t>licenc</w:t>
      </w:r>
      <w:r w:rsidR="00792F03">
        <w:rPr>
          <w:rFonts w:ascii="Arial" w:hAnsi="Arial" w:cs="Arial"/>
          <w:sz w:val="22"/>
          <w:szCs w:val="22"/>
        </w:rPr>
        <w:t>i</w:t>
      </w:r>
      <w:r w:rsidR="004C3722">
        <w:rPr>
          <w:rFonts w:ascii="Arial" w:hAnsi="Arial" w:cs="Arial"/>
          <w:sz w:val="22"/>
          <w:szCs w:val="22"/>
        </w:rPr>
        <w:t xml:space="preserve"> společnosti </w:t>
      </w:r>
      <w:proofErr w:type="spellStart"/>
      <w:r w:rsidR="004C3722">
        <w:rPr>
          <w:rFonts w:ascii="Arial" w:hAnsi="Arial" w:cs="Arial"/>
          <w:sz w:val="22"/>
          <w:szCs w:val="22"/>
        </w:rPr>
        <w:t>Duracell</w:t>
      </w:r>
      <w:proofErr w:type="spellEnd"/>
      <w:r w:rsidR="004C3722">
        <w:rPr>
          <w:rFonts w:ascii="Arial" w:hAnsi="Arial" w:cs="Arial"/>
          <w:sz w:val="22"/>
          <w:szCs w:val="22"/>
        </w:rPr>
        <w:t xml:space="preserve">. Startovací baterie </w:t>
      </w:r>
      <w:proofErr w:type="spellStart"/>
      <w:r w:rsidR="004C3722">
        <w:rPr>
          <w:rFonts w:ascii="Arial" w:hAnsi="Arial" w:cs="Arial"/>
          <w:sz w:val="22"/>
          <w:szCs w:val="22"/>
        </w:rPr>
        <w:t>Duracell</w:t>
      </w:r>
      <w:proofErr w:type="spellEnd"/>
      <w:r w:rsidR="004C3722">
        <w:rPr>
          <w:rFonts w:ascii="Arial" w:hAnsi="Arial" w:cs="Arial"/>
          <w:sz w:val="22"/>
          <w:szCs w:val="22"/>
        </w:rPr>
        <w:t xml:space="preserve"> vyráběné společností Banner </w:t>
      </w:r>
      <w:proofErr w:type="spellStart"/>
      <w:r w:rsidR="004C3722">
        <w:rPr>
          <w:rFonts w:ascii="Arial" w:hAnsi="Arial" w:cs="Arial"/>
          <w:sz w:val="22"/>
          <w:szCs w:val="22"/>
        </w:rPr>
        <w:t>Batterien</w:t>
      </w:r>
      <w:proofErr w:type="spellEnd"/>
      <w:r w:rsidR="004C3722">
        <w:rPr>
          <w:rFonts w:ascii="Arial" w:hAnsi="Arial" w:cs="Arial"/>
          <w:sz w:val="22"/>
          <w:szCs w:val="22"/>
        </w:rPr>
        <w:t xml:space="preserve"> se tak </w:t>
      </w:r>
      <w:r w:rsidR="004C3722">
        <w:rPr>
          <w:rFonts w:ascii="Arial" w:hAnsi="Arial" w:cs="Arial"/>
          <w:sz w:val="22"/>
          <w:szCs w:val="22"/>
        </w:rPr>
        <w:lastRenderedPageBreak/>
        <w:t>prodávají již ve 26 zemích</w:t>
      </w:r>
      <w:r w:rsidR="00F54E29">
        <w:rPr>
          <w:rFonts w:ascii="Arial" w:hAnsi="Arial" w:cs="Arial"/>
          <w:sz w:val="22"/>
          <w:szCs w:val="22"/>
        </w:rPr>
        <w:t xml:space="preserve">. Celkem specialista na startovací baterie v uplynulém </w:t>
      </w:r>
      <w:r w:rsidR="00854807">
        <w:rPr>
          <w:rFonts w:ascii="Arial" w:hAnsi="Arial" w:cs="Arial"/>
          <w:sz w:val="22"/>
          <w:szCs w:val="22"/>
        </w:rPr>
        <w:t>hospodářském</w:t>
      </w:r>
      <w:r w:rsidR="00F54E29">
        <w:rPr>
          <w:rFonts w:ascii="Arial" w:hAnsi="Arial" w:cs="Arial"/>
          <w:sz w:val="22"/>
          <w:szCs w:val="22"/>
        </w:rPr>
        <w:t xml:space="preserve"> roce prodal 4,1</w:t>
      </w:r>
      <w:r w:rsidR="00C422F7">
        <w:rPr>
          <w:rFonts w:ascii="Arial" w:hAnsi="Arial" w:cs="Arial"/>
          <w:sz w:val="22"/>
          <w:szCs w:val="22"/>
        </w:rPr>
        <w:t xml:space="preserve"> milionů startovacích bate</w:t>
      </w:r>
      <w:r w:rsidR="008F6178">
        <w:rPr>
          <w:rFonts w:ascii="Arial" w:hAnsi="Arial" w:cs="Arial"/>
          <w:sz w:val="22"/>
          <w:szCs w:val="22"/>
        </w:rPr>
        <w:t xml:space="preserve">rií </w:t>
      </w:r>
      <w:r w:rsidR="00F54E29">
        <w:rPr>
          <w:rFonts w:ascii="Arial" w:hAnsi="Arial" w:cs="Arial"/>
          <w:sz w:val="22"/>
          <w:szCs w:val="22"/>
        </w:rPr>
        <w:t xml:space="preserve">a zvýšil tak </w:t>
      </w:r>
      <w:r w:rsidR="002313A9">
        <w:rPr>
          <w:rFonts w:ascii="Arial" w:hAnsi="Arial" w:cs="Arial"/>
          <w:sz w:val="22"/>
          <w:szCs w:val="22"/>
        </w:rPr>
        <w:t>objem svého odbytu</w:t>
      </w:r>
      <w:r w:rsidR="00F54E29">
        <w:rPr>
          <w:rFonts w:ascii="Arial" w:hAnsi="Arial" w:cs="Arial"/>
          <w:sz w:val="22"/>
          <w:szCs w:val="22"/>
        </w:rPr>
        <w:t xml:space="preserve"> o více než 300 000 jednotek. Tato rekordní hodnota </w:t>
      </w:r>
      <w:r w:rsidR="002313A9">
        <w:rPr>
          <w:rFonts w:ascii="Arial" w:hAnsi="Arial" w:cs="Arial"/>
          <w:sz w:val="22"/>
          <w:szCs w:val="22"/>
        </w:rPr>
        <w:t>přinesla</w:t>
      </w:r>
      <w:r w:rsidR="00F54E29">
        <w:rPr>
          <w:rFonts w:ascii="Arial" w:hAnsi="Arial" w:cs="Arial"/>
          <w:sz w:val="22"/>
          <w:szCs w:val="22"/>
        </w:rPr>
        <w:t xml:space="preserve"> </w:t>
      </w:r>
      <w:r w:rsidR="008F6178">
        <w:rPr>
          <w:rFonts w:ascii="Arial" w:hAnsi="Arial" w:cs="Arial"/>
          <w:sz w:val="22"/>
          <w:szCs w:val="22"/>
        </w:rPr>
        <w:t>prémiovému</w:t>
      </w:r>
      <w:r w:rsidR="00C422F7">
        <w:rPr>
          <w:rFonts w:ascii="Arial" w:hAnsi="Arial" w:cs="Arial"/>
          <w:sz w:val="22"/>
          <w:szCs w:val="22"/>
        </w:rPr>
        <w:t xml:space="preserve"> dodavateli </w:t>
      </w:r>
      <w:r w:rsidR="00F54E29">
        <w:rPr>
          <w:rFonts w:ascii="Arial" w:hAnsi="Arial" w:cs="Arial"/>
          <w:sz w:val="22"/>
          <w:szCs w:val="22"/>
        </w:rPr>
        <w:t>významn</w:t>
      </w:r>
      <w:r w:rsidR="002313A9">
        <w:rPr>
          <w:rFonts w:ascii="Arial" w:hAnsi="Arial" w:cs="Arial"/>
          <w:sz w:val="22"/>
          <w:szCs w:val="22"/>
        </w:rPr>
        <w:t>é zvýšení</w:t>
      </w:r>
      <w:r w:rsidR="00F54E29">
        <w:rPr>
          <w:rFonts w:ascii="Arial" w:hAnsi="Arial" w:cs="Arial"/>
          <w:sz w:val="22"/>
          <w:szCs w:val="22"/>
        </w:rPr>
        <w:t xml:space="preserve"> obratu na 258 milionů eur (nárůst o 19 milionů eur). K 31. 3. 2015 zaměstnává společnost Banner </w:t>
      </w:r>
      <w:proofErr w:type="spellStart"/>
      <w:r w:rsidR="00F54E29">
        <w:rPr>
          <w:rFonts w:ascii="Arial" w:hAnsi="Arial" w:cs="Arial"/>
          <w:sz w:val="22"/>
          <w:szCs w:val="22"/>
        </w:rPr>
        <w:t>Batterien</w:t>
      </w:r>
      <w:proofErr w:type="spellEnd"/>
      <w:r w:rsidR="00F54E29">
        <w:rPr>
          <w:rFonts w:ascii="Arial" w:hAnsi="Arial" w:cs="Arial"/>
          <w:sz w:val="22"/>
          <w:szCs w:val="22"/>
        </w:rPr>
        <w:t xml:space="preserve"> v celé skupin</w:t>
      </w:r>
      <w:r w:rsidR="00792F03">
        <w:rPr>
          <w:rFonts w:ascii="Arial" w:hAnsi="Arial" w:cs="Arial"/>
          <w:sz w:val="22"/>
          <w:szCs w:val="22"/>
        </w:rPr>
        <w:t>ě</w:t>
      </w:r>
      <w:r w:rsidR="00F54E29">
        <w:rPr>
          <w:rFonts w:ascii="Arial" w:hAnsi="Arial" w:cs="Arial"/>
          <w:sz w:val="22"/>
          <w:szCs w:val="22"/>
        </w:rPr>
        <w:t xml:space="preserve"> 780 pracovníků (zvýšení o 10 pracovníků mimo Rakousko), z toho 520 v závodě v Linci-</w:t>
      </w:r>
      <w:proofErr w:type="spellStart"/>
      <w:r w:rsidR="00F54E29">
        <w:rPr>
          <w:rFonts w:ascii="Arial" w:hAnsi="Arial" w:cs="Arial"/>
          <w:sz w:val="22"/>
          <w:szCs w:val="22"/>
        </w:rPr>
        <w:t>Leondingu</w:t>
      </w:r>
      <w:proofErr w:type="spellEnd"/>
      <w:r w:rsidR="00F54E29">
        <w:rPr>
          <w:rFonts w:ascii="Arial" w:hAnsi="Arial" w:cs="Arial"/>
          <w:sz w:val="22"/>
          <w:szCs w:val="22"/>
        </w:rPr>
        <w:t xml:space="preserve">. </w:t>
      </w:r>
      <w:r w:rsidR="002313A9">
        <w:rPr>
          <w:rFonts w:ascii="Arial" w:hAnsi="Arial" w:cs="Arial"/>
          <w:sz w:val="22"/>
          <w:szCs w:val="22"/>
        </w:rPr>
        <w:t>K celkovému výsledku podstatnou měrou přispěla také d</w:t>
      </w:r>
      <w:r w:rsidR="00C422F7">
        <w:rPr>
          <w:rFonts w:ascii="Arial" w:hAnsi="Arial" w:cs="Arial"/>
          <w:sz w:val="22"/>
          <w:szCs w:val="22"/>
        </w:rPr>
        <w:t>ivize průmyslových baterií</w:t>
      </w:r>
      <w:r w:rsidR="002313A9">
        <w:rPr>
          <w:rFonts w:ascii="Arial" w:hAnsi="Arial" w:cs="Arial"/>
          <w:sz w:val="22"/>
          <w:szCs w:val="22"/>
        </w:rPr>
        <w:t>, kde</w:t>
      </w:r>
      <w:r w:rsidR="00F54E29">
        <w:rPr>
          <w:rFonts w:ascii="Arial" w:hAnsi="Arial" w:cs="Arial"/>
          <w:sz w:val="22"/>
          <w:szCs w:val="22"/>
        </w:rPr>
        <w:t xml:space="preserve"> společnost Banner </w:t>
      </w:r>
      <w:proofErr w:type="spellStart"/>
      <w:r w:rsidR="00F54E29">
        <w:rPr>
          <w:rFonts w:ascii="Arial" w:hAnsi="Arial" w:cs="Arial"/>
          <w:sz w:val="22"/>
          <w:szCs w:val="22"/>
        </w:rPr>
        <w:t>Batterien</w:t>
      </w:r>
      <w:proofErr w:type="spellEnd"/>
      <w:r w:rsidR="00F54E29">
        <w:rPr>
          <w:rFonts w:ascii="Arial" w:hAnsi="Arial" w:cs="Arial"/>
          <w:sz w:val="22"/>
          <w:szCs w:val="22"/>
        </w:rPr>
        <w:t xml:space="preserve"> dosáhla </w:t>
      </w:r>
      <w:r w:rsidR="002313A9">
        <w:rPr>
          <w:rFonts w:ascii="Arial" w:hAnsi="Arial" w:cs="Arial"/>
          <w:sz w:val="22"/>
          <w:szCs w:val="22"/>
        </w:rPr>
        <w:t>obratu</w:t>
      </w:r>
      <w:r w:rsidR="00F54E29">
        <w:rPr>
          <w:rFonts w:ascii="Arial" w:hAnsi="Arial" w:cs="Arial"/>
          <w:sz w:val="22"/>
          <w:szCs w:val="22"/>
        </w:rPr>
        <w:t xml:space="preserve"> ve výši 28 milionů eur</w:t>
      </w:r>
      <w:r w:rsidR="002313A9">
        <w:rPr>
          <w:rFonts w:ascii="Arial" w:hAnsi="Arial" w:cs="Arial"/>
          <w:sz w:val="22"/>
          <w:szCs w:val="22"/>
        </w:rPr>
        <w:t>, což představuje</w:t>
      </w:r>
      <w:r w:rsidR="00F54E29">
        <w:rPr>
          <w:rFonts w:ascii="Arial" w:hAnsi="Arial" w:cs="Arial"/>
          <w:sz w:val="22"/>
          <w:szCs w:val="22"/>
        </w:rPr>
        <w:t xml:space="preserve"> </w:t>
      </w:r>
      <w:r w:rsidR="002313A9">
        <w:rPr>
          <w:rFonts w:ascii="Arial" w:hAnsi="Arial" w:cs="Arial"/>
          <w:sz w:val="22"/>
          <w:szCs w:val="22"/>
        </w:rPr>
        <w:t>nárůst</w:t>
      </w:r>
      <w:r w:rsidR="00F54E29">
        <w:rPr>
          <w:rFonts w:ascii="Arial" w:hAnsi="Arial" w:cs="Arial"/>
          <w:sz w:val="22"/>
          <w:szCs w:val="22"/>
        </w:rPr>
        <w:t xml:space="preserve"> o 7 %</w:t>
      </w:r>
      <w:r w:rsidR="00F54E29" w:rsidRPr="002313A9">
        <w:rPr>
          <w:rFonts w:ascii="Arial" w:hAnsi="Arial" w:cs="Arial"/>
          <w:sz w:val="22"/>
          <w:szCs w:val="22"/>
        </w:rPr>
        <w:t xml:space="preserve"> </w:t>
      </w:r>
      <w:r w:rsidR="002313A9" w:rsidRPr="002313A9">
        <w:rPr>
          <w:rFonts w:ascii="Arial" w:hAnsi="Arial" w:cs="Arial"/>
          <w:bCs/>
          <w:sz w:val="22"/>
          <w:szCs w:val="22"/>
        </w:rPr>
        <w:t>v porovnání s předchozím rokem.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Default="006E1D82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Velké i</w:t>
      </w:r>
      <w:r w:rsidR="00C422F7">
        <w:rPr>
          <w:rFonts w:ascii="Arial" w:hAnsi="Arial" w:cs="Arial"/>
          <w:b/>
          <w:bCs/>
          <w:sz w:val="22"/>
          <w:szCs w:val="22"/>
        </w:rPr>
        <w:t xml:space="preserve">nvestice </w:t>
      </w:r>
      <w:r>
        <w:rPr>
          <w:rFonts w:ascii="Arial" w:hAnsi="Arial" w:cs="Arial"/>
          <w:b/>
          <w:bCs/>
          <w:sz w:val="22"/>
          <w:szCs w:val="22"/>
        </w:rPr>
        <w:t>do</w:t>
      </w:r>
      <w:r w:rsidR="00C422F7">
        <w:rPr>
          <w:rFonts w:ascii="Arial" w:hAnsi="Arial" w:cs="Arial"/>
          <w:b/>
          <w:bCs/>
          <w:sz w:val="22"/>
          <w:szCs w:val="22"/>
        </w:rPr>
        <w:t xml:space="preserve"> rozšíření výrobních a </w:t>
      </w:r>
      <w:r>
        <w:rPr>
          <w:rFonts w:ascii="Arial" w:hAnsi="Arial" w:cs="Arial"/>
          <w:b/>
          <w:bCs/>
          <w:sz w:val="22"/>
          <w:szCs w:val="22"/>
        </w:rPr>
        <w:t>logistických kapacit</w:t>
      </w:r>
    </w:p>
    <w:p w:rsidR="00C422F7" w:rsidRDefault="006E1D82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uplynulých pěti letech </w:t>
      </w:r>
      <w:r w:rsidR="00C422F7">
        <w:rPr>
          <w:rFonts w:ascii="Arial" w:hAnsi="Arial" w:cs="Arial"/>
          <w:sz w:val="22"/>
          <w:szCs w:val="22"/>
        </w:rPr>
        <w:t xml:space="preserve">investovala společnost Banner </w:t>
      </w:r>
      <w:proofErr w:type="spellStart"/>
      <w:r w:rsidR="00C422F7">
        <w:rPr>
          <w:rFonts w:ascii="Arial" w:hAnsi="Arial" w:cs="Arial"/>
          <w:sz w:val="22"/>
          <w:szCs w:val="22"/>
        </w:rPr>
        <w:t>Batterien</w:t>
      </w:r>
      <w:proofErr w:type="spellEnd"/>
      <w:r w:rsidR="00C422F7">
        <w:rPr>
          <w:rFonts w:ascii="Arial" w:hAnsi="Arial" w:cs="Arial"/>
          <w:sz w:val="22"/>
          <w:szCs w:val="22"/>
        </w:rPr>
        <w:t xml:space="preserve"> do závodu v Linci-</w:t>
      </w:r>
      <w:proofErr w:type="spellStart"/>
      <w:r w:rsidR="00C422F7">
        <w:rPr>
          <w:rFonts w:ascii="Arial" w:hAnsi="Arial" w:cs="Arial"/>
          <w:sz w:val="22"/>
          <w:szCs w:val="22"/>
        </w:rPr>
        <w:t>Leondingu</w:t>
      </w:r>
      <w:proofErr w:type="spellEnd"/>
      <w:r w:rsidR="00C422F7">
        <w:rPr>
          <w:rFonts w:ascii="Arial" w:hAnsi="Arial" w:cs="Arial"/>
          <w:sz w:val="22"/>
          <w:szCs w:val="22"/>
        </w:rPr>
        <w:t xml:space="preserve"> celkem více než </w:t>
      </w:r>
      <w:r>
        <w:rPr>
          <w:rFonts w:ascii="Arial" w:hAnsi="Arial" w:cs="Arial"/>
          <w:sz w:val="22"/>
          <w:szCs w:val="22"/>
        </w:rPr>
        <w:t>40</w:t>
      </w:r>
      <w:r w:rsidR="00C422F7">
        <w:rPr>
          <w:rFonts w:ascii="Arial" w:hAnsi="Arial" w:cs="Arial"/>
          <w:sz w:val="22"/>
          <w:szCs w:val="22"/>
        </w:rPr>
        <w:t xml:space="preserve"> milionů eur. </w:t>
      </w:r>
      <w:r>
        <w:rPr>
          <w:rFonts w:ascii="Arial" w:hAnsi="Arial" w:cs="Arial"/>
          <w:sz w:val="22"/>
          <w:szCs w:val="22"/>
        </w:rPr>
        <w:t xml:space="preserve">Aby </w:t>
      </w:r>
      <w:r w:rsidR="00865A42">
        <w:rPr>
          <w:rFonts w:ascii="Arial" w:hAnsi="Arial" w:cs="Arial"/>
          <w:sz w:val="22"/>
          <w:szCs w:val="22"/>
        </w:rPr>
        <w:t xml:space="preserve">bylo možno </w:t>
      </w:r>
      <w:r>
        <w:rPr>
          <w:rFonts w:ascii="Arial" w:hAnsi="Arial" w:cs="Arial"/>
          <w:sz w:val="22"/>
          <w:szCs w:val="22"/>
        </w:rPr>
        <w:t xml:space="preserve">výrobu ještě flexibilněji přizpůsobovat sezónním výkyvům v prodeji baterií, </w:t>
      </w:r>
      <w:r w:rsidR="00792F03">
        <w:rPr>
          <w:rFonts w:ascii="Arial" w:hAnsi="Arial" w:cs="Arial"/>
          <w:sz w:val="22"/>
          <w:szCs w:val="22"/>
        </w:rPr>
        <w:t xml:space="preserve">byla posílena </w:t>
      </w:r>
      <w:r>
        <w:rPr>
          <w:rFonts w:ascii="Arial" w:hAnsi="Arial" w:cs="Arial"/>
          <w:sz w:val="22"/>
          <w:szCs w:val="22"/>
        </w:rPr>
        <w:t>výrobní kapacit</w:t>
      </w:r>
      <w:r w:rsidR="00792F0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865A42">
        <w:rPr>
          <w:rFonts w:ascii="Arial" w:hAnsi="Arial" w:cs="Arial"/>
          <w:sz w:val="22"/>
          <w:szCs w:val="22"/>
        </w:rPr>
        <w:t>v oblasti</w:t>
      </w:r>
      <w:r>
        <w:rPr>
          <w:rFonts w:ascii="Arial" w:hAnsi="Arial" w:cs="Arial"/>
          <w:sz w:val="22"/>
          <w:szCs w:val="22"/>
        </w:rPr>
        <w:t xml:space="preserve"> </w:t>
      </w:r>
      <w:r w:rsidR="00C422F7">
        <w:rPr>
          <w:rFonts w:ascii="Arial" w:hAnsi="Arial" w:cs="Arial"/>
          <w:sz w:val="22"/>
          <w:szCs w:val="22"/>
        </w:rPr>
        <w:t>ekologick</w:t>
      </w:r>
      <w:r w:rsidR="00865A42">
        <w:rPr>
          <w:rFonts w:ascii="Arial" w:hAnsi="Arial" w:cs="Arial"/>
          <w:sz w:val="22"/>
          <w:szCs w:val="22"/>
        </w:rPr>
        <w:t>ých</w:t>
      </w:r>
      <w:r w:rsidR="00C422F7">
        <w:rPr>
          <w:rFonts w:ascii="Arial" w:hAnsi="Arial" w:cs="Arial"/>
          <w:sz w:val="22"/>
          <w:szCs w:val="22"/>
        </w:rPr>
        <w:t xml:space="preserve"> bate</w:t>
      </w:r>
      <w:r w:rsidR="00865A42">
        <w:rPr>
          <w:rFonts w:ascii="Arial" w:hAnsi="Arial" w:cs="Arial"/>
          <w:sz w:val="22"/>
          <w:szCs w:val="22"/>
        </w:rPr>
        <w:t>rií</w:t>
      </w:r>
      <w:r w:rsidR="00C422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="00C422F7">
        <w:rPr>
          <w:rFonts w:ascii="Arial" w:hAnsi="Arial" w:cs="Arial"/>
          <w:sz w:val="22"/>
          <w:szCs w:val="22"/>
        </w:rPr>
        <w:t>ro vozidla se systémy St</w:t>
      </w:r>
      <w:r w:rsidR="001E35FB">
        <w:rPr>
          <w:rFonts w:ascii="Arial" w:hAnsi="Arial" w:cs="Arial"/>
          <w:sz w:val="22"/>
          <w:szCs w:val="22"/>
        </w:rPr>
        <w:t>op/Start</w:t>
      </w:r>
      <w:r>
        <w:rPr>
          <w:rFonts w:ascii="Arial" w:hAnsi="Arial" w:cs="Arial"/>
          <w:sz w:val="22"/>
          <w:szCs w:val="22"/>
        </w:rPr>
        <w:t xml:space="preserve"> a </w:t>
      </w:r>
      <w:r w:rsidR="00792F03">
        <w:rPr>
          <w:rFonts w:ascii="Arial" w:hAnsi="Arial" w:cs="Arial"/>
          <w:sz w:val="22"/>
          <w:szCs w:val="22"/>
        </w:rPr>
        <w:t xml:space="preserve">byl </w:t>
      </w:r>
      <w:r w:rsidR="00865A4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provozněn</w:t>
      </w:r>
      <w:r w:rsidR="00C422F7">
        <w:rPr>
          <w:rFonts w:ascii="Arial" w:hAnsi="Arial" w:cs="Arial"/>
          <w:sz w:val="22"/>
          <w:szCs w:val="22"/>
        </w:rPr>
        <w:t xml:space="preserve"> plně automatizovan</w:t>
      </w:r>
      <w:r w:rsidR="00792F03">
        <w:rPr>
          <w:rFonts w:ascii="Arial" w:hAnsi="Arial" w:cs="Arial"/>
          <w:sz w:val="22"/>
          <w:szCs w:val="22"/>
        </w:rPr>
        <w:t>ý</w:t>
      </w:r>
      <w:r w:rsidR="00C422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4F0E">
        <w:rPr>
          <w:rFonts w:ascii="Arial" w:hAnsi="Arial" w:cs="Arial"/>
          <w:sz w:val="22"/>
          <w:szCs w:val="22"/>
        </w:rPr>
        <w:t>vysokoregálov</w:t>
      </w:r>
      <w:r w:rsidR="00792F03">
        <w:rPr>
          <w:rFonts w:ascii="Arial" w:hAnsi="Arial" w:cs="Arial"/>
          <w:sz w:val="22"/>
          <w:szCs w:val="22"/>
        </w:rPr>
        <w:t>ý</w:t>
      </w:r>
      <w:proofErr w:type="spellEnd"/>
      <w:r w:rsidR="004A4F0E">
        <w:rPr>
          <w:rFonts w:ascii="Arial" w:hAnsi="Arial" w:cs="Arial"/>
          <w:sz w:val="22"/>
          <w:szCs w:val="22"/>
        </w:rPr>
        <w:t xml:space="preserve"> sklad </w:t>
      </w:r>
      <w:r w:rsidR="00792F03">
        <w:rPr>
          <w:rFonts w:ascii="Arial" w:hAnsi="Arial" w:cs="Arial"/>
          <w:sz w:val="22"/>
          <w:szCs w:val="22"/>
        </w:rPr>
        <w:t xml:space="preserve">se </w:t>
      </w:r>
      <w:r w:rsidR="004A4F0E">
        <w:rPr>
          <w:rFonts w:ascii="Arial" w:hAnsi="Arial" w:cs="Arial"/>
          <w:sz w:val="22"/>
          <w:szCs w:val="22"/>
        </w:rPr>
        <w:t>zhruba</w:t>
      </w:r>
      <w:r w:rsidR="00C422F7">
        <w:rPr>
          <w:rFonts w:ascii="Arial" w:hAnsi="Arial" w:cs="Arial"/>
          <w:sz w:val="22"/>
          <w:szCs w:val="22"/>
        </w:rPr>
        <w:t xml:space="preserve"> 10 000 další</w:t>
      </w:r>
      <w:r w:rsidR="00792F03">
        <w:rPr>
          <w:rFonts w:ascii="Arial" w:hAnsi="Arial" w:cs="Arial"/>
          <w:sz w:val="22"/>
          <w:szCs w:val="22"/>
        </w:rPr>
        <w:t>mi</w:t>
      </w:r>
      <w:r w:rsidR="00C422F7">
        <w:rPr>
          <w:rFonts w:ascii="Arial" w:hAnsi="Arial" w:cs="Arial"/>
          <w:sz w:val="22"/>
          <w:szCs w:val="22"/>
        </w:rPr>
        <w:t xml:space="preserve"> paletový</w:t>
      </w:r>
      <w:r w:rsidR="00792F03">
        <w:rPr>
          <w:rFonts w:ascii="Arial" w:hAnsi="Arial" w:cs="Arial"/>
          <w:sz w:val="22"/>
          <w:szCs w:val="22"/>
        </w:rPr>
        <w:t>mi</w:t>
      </w:r>
      <w:r w:rsidR="00C422F7">
        <w:rPr>
          <w:rFonts w:ascii="Arial" w:hAnsi="Arial" w:cs="Arial"/>
          <w:sz w:val="22"/>
          <w:szCs w:val="22"/>
        </w:rPr>
        <w:t xml:space="preserve"> </w:t>
      </w:r>
      <w:r w:rsidR="00792F03">
        <w:rPr>
          <w:rFonts w:ascii="Arial" w:hAnsi="Arial" w:cs="Arial"/>
          <w:sz w:val="22"/>
          <w:szCs w:val="22"/>
        </w:rPr>
        <w:t>pozicemi</w:t>
      </w:r>
      <w:r w:rsidR="00C422F7">
        <w:rPr>
          <w:rFonts w:ascii="Arial" w:hAnsi="Arial" w:cs="Arial"/>
          <w:sz w:val="22"/>
          <w:szCs w:val="22"/>
        </w:rPr>
        <w:t xml:space="preserve">. </w:t>
      </w:r>
      <w:r w:rsidR="00792F03">
        <w:rPr>
          <w:rFonts w:ascii="Arial" w:hAnsi="Arial" w:cs="Arial"/>
          <w:sz w:val="22"/>
          <w:szCs w:val="22"/>
        </w:rPr>
        <w:t>Pro</w:t>
      </w:r>
      <w:r w:rsidR="00C422F7">
        <w:rPr>
          <w:rFonts w:ascii="Arial" w:hAnsi="Arial" w:cs="Arial"/>
          <w:sz w:val="22"/>
          <w:szCs w:val="22"/>
        </w:rPr>
        <w:t xml:space="preserve"> pokrytí </w:t>
      </w:r>
      <w:r w:rsidR="00AF693F">
        <w:rPr>
          <w:rFonts w:ascii="Arial" w:hAnsi="Arial" w:cs="Arial"/>
          <w:sz w:val="22"/>
          <w:szCs w:val="22"/>
        </w:rPr>
        <w:t>odbytu</w:t>
      </w:r>
      <w:r w:rsidR="00C422F7">
        <w:rPr>
          <w:rFonts w:ascii="Arial" w:hAnsi="Arial" w:cs="Arial"/>
          <w:sz w:val="22"/>
          <w:szCs w:val="22"/>
        </w:rPr>
        <w:t xml:space="preserve"> takřka 4,5 milionu startovacích baterií ročně, připadají</w:t>
      </w:r>
      <w:r w:rsidR="00AF693F">
        <w:rPr>
          <w:rFonts w:ascii="Arial" w:hAnsi="Arial" w:cs="Arial"/>
          <w:sz w:val="22"/>
          <w:szCs w:val="22"/>
        </w:rPr>
        <w:t>cího</w:t>
      </w:r>
      <w:r w:rsidR="00C422F7">
        <w:rPr>
          <w:rFonts w:ascii="Arial" w:hAnsi="Arial" w:cs="Arial"/>
          <w:sz w:val="22"/>
          <w:szCs w:val="22"/>
        </w:rPr>
        <w:t xml:space="preserve"> na závod v Linci-</w:t>
      </w:r>
      <w:proofErr w:type="spellStart"/>
      <w:r w:rsidR="00C422F7">
        <w:rPr>
          <w:rFonts w:ascii="Arial" w:hAnsi="Arial" w:cs="Arial"/>
          <w:sz w:val="22"/>
          <w:szCs w:val="22"/>
        </w:rPr>
        <w:t>Leondingu</w:t>
      </w:r>
      <w:proofErr w:type="spellEnd"/>
      <w:r w:rsidR="00C422F7">
        <w:rPr>
          <w:rFonts w:ascii="Arial" w:hAnsi="Arial" w:cs="Arial"/>
          <w:sz w:val="22"/>
          <w:szCs w:val="22"/>
        </w:rPr>
        <w:t xml:space="preserve">, budou </w:t>
      </w:r>
      <w:r w:rsidR="00AF693F">
        <w:rPr>
          <w:rFonts w:ascii="Arial" w:hAnsi="Arial" w:cs="Arial"/>
          <w:sz w:val="22"/>
          <w:szCs w:val="22"/>
        </w:rPr>
        <w:t>v další fázi realizovány</w:t>
      </w:r>
      <w:r w:rsidR="00C422F7">
        <w:rPr>
          <w:rFonts w:ascii="Arial" w:hAnsi="Arial" w:cs="Arial"/>
          <w:sz w:val="22"/>
          <w:szCs w:val="22"/>
        </w:rPr>
        <w:t xml:space="preserve"> ještě doplňující investice. Ve střednědobém horizontu společnost Banner </w:t>
      </w:r>
      <w:proofErr w:type="spellStart"/>
      <w:r w:rsidR="00C422F7">
        <w:rPr>
          <w:rFonts w:ascii="Arial" w:hAnsi="Arial" w:cs="Arial"/>
          <w:sz w:val="22"/>
          <w:szCs w:val="22"/>
        </w:rPr>
        <w:t>Batterien</w:t>
      </w:r>
      <w:proofErr w:type="spellEnd"/>
      <w:r w:rsidR="00C422F7">
        <w:rPr>
          <w:rFonts w:ascii="Arial" w:hAnsi="Arial" w:cs="Arial"/>
          <w:sz w:val="22"/>
          <w:szCs w:val="22"/>
        </w:rPr>
        <w:t xml:space="preserve"> plánuje rozší</w:t>
      </w:r>
      <w:r w:rsidR="00AF693F">
        <w:rPr>
          <w:rFonts w:ascii="Arial" w:hAnsi="Arial" w:cs="Arial"/>
          <w:sz w:val="22"/>
          <w:szCs w:val="22"/>
        </w:rPr>
        <w:t xml:space="preserve">ření </w:t>
      </w:r>
      <w:r>
        <w:rPr>
          <w:rFonts w:ascii="Arial" w:hAnsi="Arial" w:cs="Arial"/>
          <w:sz w:val="22"/>
          <w:szCs w:val="22"/>
        </w:rPr>
        <w:t xml:space="preserve">výrobních </w:t>
      </w:r>
      <w:r w:rsidR="00AF693F">
        <w:rPr>
          <w:rFonts w:ascii="Arial" w:hAnsi="Arial" w:cs="Arial"/>
          <w:sz w:val="22"/>
          <w:szCs w:val="22"/>
        </w:rPr>
        <w:t>kapacit v</w:t>
      </w:r>
      <w:r w:rsidR="00792F03">
        <w:rPr>
          <w:rFonts w:ascii="Arial" w:hAnsi="Arial" w:cs="Arial"/>
          <w:sz w:val="22"/>
          <w:szCs w:val="22"/>
        </w:rPr>
        <w:t>e své</w:t>
      </w:r>
      <w:r w:rsidR="00C422F7">
        <w:rPr>
          <w:rFonts w:ascii="Arial" w:hAnsi="Arial" w:cs="Arial"/>
          <w:sz w:val="22"/>
          <w:szCs w:val="22"/>
        </w:rPr>
        <w:t xml:space="preserve"> další pobočce, </w:t>
      </w:r>
      <w:r w:rsidR="00AF693F">
        <w:rPr>
          <w:rFonts w:ascii="Arial" w:hAnsi="Arial" w:cs="Arial"/>
          <w:sz w:val="22"/>
          <w:szCs w:val="22"/>
        </w:rPr>
        <w:t xml:space="preserve">a to </w:t>
      </w:r>
      <w:r w:rsidR="00C422F7">
        <w:rPr>
          <w:rFonts w:ascii="Arial" w:hAnsi="Arial" w:cs="Arial"/>
          <w:sz w:val="22"/>
          <w:szCs w:val="22"/>
        </w:rPr>
        <w:t xml:space="preserve">v hornorakouském </w:t>
      </w:r>
      <w:proofErr w:type="spellStart"/>
      <w:r w:rsidR="00C422F7">
        <w:rPr>
          <w:rFonts w:ascii="Arial" w:hAnsi="Arial" w:cs="Arial"/>
          <w:sz w:val="22"/>
          <w:szCs w:val="22"/>
        </w:rPr>
        <w:t>Paschingu</w:t>
      </w:r>
      <w:proofErr w:type="spellEnd"/>
      <w:r w:rsidR="00C422F7">
        <w:rPr>
          <w:rFonts w:ascii="Arial" w:hAnsi="Arial" w:cs="Arial"/>
          <w:sz w:val="22"/>
          <w:szCs w:val="22"/>
        </w:rPr>
        <w:t xml:space="preserve">. Jednání s firmami zajišťujícími jednotlivé </w:t>
      </w:r>
      <w:r w:rsidR="0014174D">
        <w:rPr>
          <w:rFonts w:ascii="Arial" w:hAnsi="Arial" w:cs="Arial"/>
          <w:sz w:val="22"/>
          <w:szCs w:val="22"/>
        </w:rPr>
        <w:t>odborné</w:t>
      </w:r>
      <w:r w:rsidR="00C422F7">
        <w:rPr>
          <w:rFonts w:ascii="Arial" w:hAnsi="Arial" w:cs="Arial"/>
          <w:sz w:val="22"/>
          <w:szCs w:val="22"/>
        </w:rPr>
        <w:t xml:space="preserve"> </w:t>
      </w:r>
      <w:r w:rsidR="0014174D">
        <w:rPr>
          <w:rFonts w:ascii="Arial" w:hAnsi="Arial" w:cs="Arial"/>
          <w:sz w:val="22"/>
          <w:szCs w:val="22"/>
        </w:rPr>
        <w:t xml:space="preserve">činnosti </w:t>
      </w:r>
      <w:r w:rsidR="00C422F7">
        <w:rPr>
          <w:rFonts w:ascii="Arial" w:hAnsi="Arial" w:cs="Arial"/>
          <w:sz w:val="22"/>
          <w:szCs w:val="22"/>
        </w:rPr>
        <w:t xml:space="preserve">a stavební práce </w:t>
      </w:r>
      <w:r w:rsidR="0014174D">
        <w:rPr>
          <w:rFonts w:ascii="Arial" w:hAnsi="Arial" w:cs="Arial"/>
          <w:sz w:val="22"/>
          <w:szCs w:val="22"/>
        </w:rPr>
        <w:t>pro</w:t>
      </w:r>
      <w:r w:rsidR="00C422F7">
        <w:rPr>
          <w:rFonts w:ascii="Arial" w:hAnsi="Arial" w:cs="Arial"/>
          <w:sz w:val="22"/>
          <w:szCs w:val="22"/>
        </w:rPr>
        <w:t> t</w:t>
      </w:r>
      <w:r w:rsidR="0014174D">
        <w:rPr>
          <w:rFonts w:ascii="Arial" w:hAnsi="Arial" w:cs="Arial"/>
          <w:sz w:val="22"/>
          <w:szCs w:val="22"/>
        </w:rPr>
        <w:t>ento projekt</w:t>
      </w:r>
      <w:r w:rsidR="00C422F7">
        <w:rPr>
          <w:rFonts w:ascii="Arial" w:hAnsi="Arial" w:cs="Arial"/>
          <w:sz w:val="22"/>
          <w:szCs w:val="22"/>
        </w:rPr>
        <w:t xml:space="preserve"> j</w:t>
      </w:r>
      <w:r w:rsidR="0014174D">
        <w:rPr>
          <w:rFonts w:ascii="Arial" w:hAnsi="Arial" w:cs="Arial"/>
          <w:sz w:val="22"/>
          <w:szCs w:val="22"/>
        </w:rPr>
        <w:t>iž</w:t>
      </w:r>
      <w:r w:rsidR="00C422F7">
        <w:rPr>
          <w:rFonts w:ascii="Arial" w:hAnsi="Arial" w:cs="Arial"/>
          <w:sz w:val="22"/>
          <w:szCs w:val="22"/>
        </w:rPr>
        <w:t xml:space="preserve"> </w:t>
      </w:r>
      <w:r w:rsidR="0014174D">
        <w:rPr>
          <w:rFonts w:ascii="Arial" w:hAnsi="Arial" w:cs="Arial"/>
          <w:sz w:val="22"/>
          <w:szCs w:val="22"/>
        </w:rPr>
        <w:t>byla</w:t>
      </w:r>
      <w:r w:rsidR="00C422F7">
        <w:rPr>
          <w:rFonts w:ascii="Arial" w:hAnsi="Arial" w:cs="Arial"/>
          <w:sz w:val="22"/>
          <w:szCs w:val="22"/>
        </w:rPr>
        <w:t xml:space="preserve"> ukončena. V následujících měsících očekáváme </w:t>
      </w:r>
      <w:r>
        <w:rPr>
          <w:rFonts w:ascii="Arial" w:hAnsi="Arial" w:cs="Arial"/>
          <w:sz w:val="22"/>
          <w:szCs w:val="22"/>
        </w:rPr>
        <w:t xml:space="preserve">potvrzení </w:t>
      </w:r>
      <w:r w:rsidR="00C422F7" w:rsidRPr="00860903">
        <w:rPr>
          <w:rFonts w:ascii="Arial" w:hAnsi="Arial" w:cs="Arial"/>
          <w:sz w:val="22"/>
          <w:szCs w:val="22"/>
        </w:rPr>
        <w:t>kladn</w:t>
      </w:r>
      <w:r w:rsidRPr="00860903">
        <w:rPr>
          <w:rFonts w:ascii="Arial" w:hAnsi="Arial" w:cs="Arial"/>
          <w:sz w:val="22"/>
          <w:szCs w:val="22"/>
        </w:rPr>
        <w:t xml:space="preserve">ého rozhodnutí </w:t>
      </w:r>
      <w:r w:rsidR="00860903" w:rsidRPr="001E35FB">
        <w:rPr>
          <w:rFonts w:ascii="Arial" w:hAnsi="Arial" w:cs="Arial"/>
          <w:sz w:val="22"/>
          <w:szCs w:val="22"/>
        </w:rPr>
        <w:t>živnostenského</w:t>
      </w:r>
      <w:r w:rsidR="00860903">
        <w:rPr>
          <w:rFonts w:ascii="Arial" w:hAnsi="Arial" w:cs="Arial"/>
          <w:sz w:val="22"/>
          <w:szCs w:val="22"/>
        </w:rPr>
        <w:t xml:space="preserve"> úřadu</w:t>
      </w:r>
      <w:r w:rsidR="00896401">
        <w:rPr>
          <w:rFonts w:ascii="Arial" w:hAnsi="Arial" w:cs="Arial"/>
          <w:sz w:val="22"/>
          <w:szCs w:val="22"/>
        </w:rPr>
        <w:t xml:space="preserve"> vydaného</w:t>
      </w:r>
      <w:r>
        <w:rPr>
          <w:rFonts w:ascii="Arial" w:hAnsi="Arial" w:cs="Arial"/>
          <w:sz w:val="22"/>
          <w:szCs w:val="22"/>
        </w:rPr>
        <w:t xml:space="preserve"> v září 2015</w:t>
      </w:r>
      <w:r w:rsidR="00C422F7">
        <w:rPr>
          <w:rFonts w:ascii="Arial" w:hAnsi="Arial" w:cs="Arial"/>
          <w:sz w:val="22"/>
          <w:szCs w:val="22"/>
        </w:rPr>
        <w:t>.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03664" w:rsidRDefault="00AC2191" w:rsidP="0080366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Nejprestižnější</w:t>
      </w:r>
      <w:r w:rsidR="00803664">
        <w:rPr>
          <w:rFonts w:ascii="Arial" w:hAnsi="Arial" w:cs="Arial"/>
          <w:b/>
          <w:bCs/>
          <w:sz w:val="22"/>
          <w:szCs w:val="22"/>
        </w:rPr>
        <w:t xml:space="preserve"> ocenění </w:t>
      </w:r>
      <w:r w:rsidR="007049A5">
        <w:rPr>
          <w:rFonts w:ascii="Arial" w:hAnsi="Arial" w:cs="Arial"/>
          <w:b/>
          <w:bCs/>
          <w:sz w:val="22"/>
          <w:szCs w:val="22"/>
        </w:rPr>
        <w:t>dokládají správnost</w:t>
      </w:r>
      <w:r w:rsidR="00803664">
        <w:rPr>
          <w:rFonts w:ascii="Arial" w:hAnsi="Arial" w:cs="Arial"/>
          <w:b/>
          <w:bCs/>
          <w:sz w:val="22"/>
          <w:szCs w:val="22"/>
        </w:rPr>
        <w:t xml:space="preserve"> strategie značkové kvality</w:t>
      </w:r>
    </w:p>
    <w:p w:rsidR="00803664" w:rsidRDefault="00803664" w:rsidP="0080366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únoru byla společnost Banner </w:t>
      </w:r>
      <w:proofErr w:type="spellStart"/>
      <w:r>
        <w:rPr>
          <w:rFonts w:ascii="Arial" w:hAnsi="Arial" w:cs="Arial"/>
          <w:sz w:val="22"/>
          <w:szCs w:val="22"/>
        </w:rPr>
        <w:t>Batterien</w:t>
      </w:r>
      <w:proofErr w:type="spellEnd"/>
      <w:r>
        <w:rPr>
          <w:rFonts w:ascii="Arial" w:hAnsi="Arial" w:cs="Arial"/>
          <w:sz w:val="22"/>
          <w:szCs w:val="22"/>
        </w:rPr>
        <w:t xml:space="preserve"> v rámci vyhlášení cen </w:t>
      </w:r>
      <w:proofErr w:type="spellStart"/>
      <w:r>
        <w:rPr>
          <w:rFonts w:ascii="Arial" w:hAnsi="Arial" w:cs="Arial"/>
          <w:sz w:val="22"/>
          <w:szCs w:val="22"/>
        </w:rPr>
        <w:t>Daimler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Supplier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Award</w:t>
      </w:r>
      <w:proofErr w:type="spellEnd"/>
      <w:r>
        <w:rPr>
          <w:rFonts w:ascii="Arial" w:hAnsi="Arial" w:cs="Arial"/>
          <w:sz w:val="22"/>
          <w:szCs w:val="22"/>
        </w:rPr>
        <w:t xml:space="preserve"> 2015 vybrána mezi tři nejlepší dodavatele v kategorii Kvalita. „Tato nominace je pro nás </w:t>
      </w:r>
      <w:r w:rsidR="00AB76DA">
        <w:rPr>
          <w:rFonts w:ascii="Arial" w:hAnsi="Arial" w:cs="Arial"/>
          <w:sz w:val="22"/>
          <w:szCs w:val="22"/>
        </w:rPr>
        <w:t>zcela mimořádnou pocto</w:t>
      </w:r>
      <w:r>
        <w:rPr>
          <w:rFonts w:ascii="Arial" w:hAnsi="Arial" w:cs="Arial"/>
          <w:sz w:val="22"/>
          <w:szCs w:val="22"/>
        </w:rPr>
        <w:t xml:space="preserve">u a potvrzením úspěšnosti námi zvoleného kurzu. </w:t>
      </w:r>
      <w:r w:rsidR="00AB76DA">
        <w:rPr>
          <w:rFonts w:ascii="Arial" w:hAnsi="Arial" w:cs="Arial"/>
          <w:sz w:val="22"/>
          <w:szCs w:val="22"/>
        </w:rPr>
        <w:t>Jasně podtrhuje</w:t>
      </w:r>
      <w:r>
        <w:rPr>
          <w:rFonts w:ascii="Arial" w:hAnsi="Arial" w:cs="Arial"/>
          <w:sz w:val="22"/>
          <w:szCs w:val="22"/>
        </w:rPr>
        <w:t xml:space="preserve"> význam partnerství s inovativními podniky, jako je koncern </w:t>
      </w:r>
      <w:proofErr w:type="spellStart"/>
      <w:r>
        <w:rPr>
          <w:rFonts w:ascii="Arial" w:hAnsi="Arial" w:cs="Arial"/>
          <w:sz w:val="22"/>
          <w:szCs w:val="22"/>
        </w:rPr>
        <w:t>Daimler</w:t>
      </w:r>
      <w:proofErr w:type="spellEnd"/>
      <w:r>
        <w:rPr>
          <w:rFonts w:ascii="Arial" w:hAnsi="Arial" w:cs="Arial"/>
          <w:sz w:val="22"/>
          <w:szCs w:val="22"/>
        </w:rPr>
        <w:t xml:space="preserve">,“ říká Andreas </w:t>
      </w:r>
      <w:proofErr w:type="spellStart"/>
      <w:r>
        <w:rPr>
          <w:rFonts w:ascii="Arial" w:hAnsi="Arial" w:cs="Arial"/>
          <w:sz w:val="22"/>
          <w:szCs w:val="22"/>
        </w:rPr>
        <w:t>Bawart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803664">
        <w:rPr>
          <w:rFonts w:ascii="Arial" w:hAnsi="Arial" w:cs="Arial"/>
          <w:sz w:val="22"/>
          <w:szCs w:val="22"/>
        </w:rPr>
        <w:t xml:space="preserve">obchodní </w:t>
      </w:r>
      <w:r w:rsidR="001E35FB">
        <w:rPr>
          <w:rFonts w:ascii="Arial" w:hAnsi="Arial" w:cs="Arial"/>
          <w:sz w:val="22"/>
          <w:szCs w:val="22"/>
        </w:rPr>
        <w:t>ř</w:t>
      </w:r>
      <w:r w:rsidR="001E35FB" w:rsidRPr="001E35FB">
        <w:rPr>
          <w:rFonts w:ascii="Arial" w:hAnsi="Arial" w:cs="Arial"/>
          <w:sz w:val="22"/>
          <w:szCs w:val="22"/>
        </w:rPr>
        <w:t>ed</w:t>
      </w:r>
      <w:r w:rsidR="001E35FB">
        <w:rPr>
          <w:rFonts w:ascii="Arial" w:hAnsi="Arial" w:cs="Arial"/>
          <w:sz w:val="22"/>
          <w:szCs w:val="22"/>
        </w:rPr>
        <w:t>i</w:t>
      </w:r>
      <w:r w:rsidR="001E35FB" w:rsidRPr="001E35FB">
        <w:rPr>
          <w:rFonts w:ascii="Arial" w:hAnsi="Arial" w:cs="Arial"/>
          <w:sz w:val="22"/>
          <w:szCs w:val="22"/>
        </w:rPr>
        <w:t>tel</w:t>
      </w:r>
      <w:r w:rsidR="001E35FB" w:rsidRPr="00803664">
        <w:rPr>
          <w:rFonts w:ascii="Arial" w:hAnsi="Arial" w:cs="Arial"/>
          <w:sz w:val="22"/>
          <w:szCs w:val="22"/>
        </w:rPr>
        <w:t xml:space="preserve"> </w:t>
      </w:r>
      <w:r w:rsidRPr="00803664">
        <w:rPr>
          <w:rFonts w:ascii="Arial" w:hAnsi="Arial" w:cs="Arial"/>
          <w:sz w:val="22"/>
          <w:szCs w:val="22"/>
        </w:rPr>
        <w:t>společnosti Banner.</w:t>
      </w:r>
      <w:r>
        <w:rPr>
          <w:rFonts w:ascii="Arial" w:hAnsi="Arial" w:cs="Arial"/>
          <w:sz w:val="22"/>
          <w:szCs w:val="22"/>
        </w:rPr>
        <w:t xml:space="preserve"> </w:t>
      </w:r>
      <w:r w:rsidRPr="00803664">
        <w:rPr>
          <w:rFonts w:ascii="Arial" w:hAnsi="Arial" w:cs="Arial"/>
          <w:sz w:val="22"/>
          <w:szCs w:val="22"/>
        </w:rPr>
        <w:t>Díky důsledné strategii budo</w:t>
      </w:r>
      <w:r>
        <w:rPr>
          <w:rFonts w:ascii="Arial" w:hAnsi="Arial" w:cs="Arial"/>
          <w:sz w:val="22"/>
          <w:szCs w:val="22"/>
        </w:rPr>
        <w:t>vání značky, praktikované již takřka 80</w:t>
      </w:r>
      <w:r w:rsidRPr="00803664">
        <w:rPr>
          <w:rFonts w:ascii="Arial" w:hAnsi="Arial" w:cs="Arial"/>
          <w:sz w:val="22"/>
          <w:szCs w:val="22"/>
        </w:rPr>
        <w:t xml:space="preserve"> let, dnes Banner patří k nejznámějším značkám baterií v Evropě.</w:t>
      </w:r>
      <w:r>
        <w:rPr>
          <w:rFonts w:ascii="Arial" w:hAnsi="Arial" w:cs="Arial"/>
          <w:sz w:val="22"/>
          <w:szCs w:val="22"/>
        </w:rPr>
        <w:t xml:space="preserve"> </w:t>
      </w:r>
      <w:r w:rsidRPr="00803664">
        <w:rPr>
          <w:rFonts w:ascii="Arial" w:hAnsi="Arial" w:cs="Arial"/>
          <w:sz w:val="22"/>
          <w:szCs w:val="22"/>
        </w:rPr>
        <w:t xml:space="preserve">Potvrzují to i nedávné ankety mezi čtenáři německých odborných časopisů jako „auto motor </w:t>
      </w:r>
      <w:proofErr w:type="spellStart"/>
      <w:r w:rsidRPr="00803664">
        <w:rPr>
          <w:rFonts w:ascii="Arial" w:hAnsi="Arial" w:cs="Arial"/>
          <w:sz w:val="22"/>
          <w:szCs w:val="22"/>
        </w:rPr>
        <w:t>und</w:t>
      </w:r>
      <w:proofErr w:type="spellEnd"/>
      <w:r w:rsidRPr="00803664">
        <w:rPr>
          <w:rFonts w:ascii="Arial" w:hAnsi="Arial" w:cs="Arial"/>
          <w:sz w:val="22"/>
          <w:szCs w:val="22"/>
        </w:rPr>
        <w:t xml:space="preserve"> sport“ (Best </w:t>
      </w:r>
      <w:proofErr w:type="spellStart"/>
      <w:r w:rsidRPr="00803664">
        <w:rPr>
          <w:rFonts w:ascii="Arial" w:hAnsi="Arial" w:cs="Arial"/>
          <w:sz w:val="22"/>
          <w:szCs w:val="22"/>
        </w:rPr>
        <w:t>Brands</w:t>
      </w:r>
      <w:proofErr w:type="spellEnd"/>
      <w:r w:rsidRPr="00803664">
        <w:rPr>
          <w:rFonts w:ascii="Arial" w:hAnsi="Arial" w:cs="Arial"/>
          <w:sz w:val="22"/>
          <w:szCs w:val="22"/>
        </w:rPr>
        <w:t xml:space="preserve"> – č. 7/201</w:t>
      </w:r>
      <w:r w:rsidR="00C86617">
        <w:rPr>
          <w:rFonts w:ascii="Arial" w:hAnsi="Arial" w:cs="Arial"/>
          <w:sz w:val="22"/>
          <w:szCs w:val="22"/>
        </w:rPr>
        <w:t>6</w:t>
      </w:r>
      <w:r w:rsidRPr="00803664">
        <w:rPr>
          <w:rFonts w:ascii="Arial" w:hAnsi="Arial" w:cs="Arial"/>
          <w:sz w:val="22"/>
          <w:szCs w:val="22"/>
        </w:rPr>
        <w:t>) a „</w:t>
      </w:r>
      <w:proofErr w:type="spellStart"/>
      <w:r w:rsidRPr="00803664">
        <w:rPr>
          <w:rFonts w:ascii="Arial" w:hAnsi="Arial" w:cs="Arial"/>
          <w:sz w:val="22"/>
          <w:szCs w:val="22"/>
        </w:rPr>
        <w:t>AutoBild</w:t>
      </w:r>
      <w:proofErr w:type="spellEnd"/>
      <w:r w:rsidRPr="00803664">
        <w:rPr>
          <w:rFonts w:ascii="Arial" w:hAnsi="Arial" w:cs="Arial"/>
          <w:sz w:val="22"/>
          <w:szCs w:val="22"/>
        </w:rPr>
        <w:t xml:space="preserve">“ (Nejlepší značky – </w:t>
      </w:r>
      <w:r w:rsidR="00C86617">
        <w:rPr>
          <w:rFonts w:ascii="Arial" w:hAnsi="Arial" w:cs="Arial"/>
          <w:sz w:val="22"/>
          <w:szCs w:val="22"/>
        </w:rPr>
        <w:t xml:space="preserve">duben </w:t>
      </w:r>
      <w:r w:rsidRPr="00803664">
        <w:rPr>
          <w:rFonts w:ascii="Arial" w:hAnsi="Arial" w:cs="Arial"/>
          <w:sz w:val="22"/>
          <w:szCs w:val="22"/>
        </w:rPr>
        <w:t>201</w:t>
      </w:r>
      <w:r w:rsidR="00C86617">
        <w:rPr>
          <w:rFonts w:ascii="Arial" w:hAnsi="Arial" w:cs="Arial"/>
          <w:sz w:val="22"/>
          <w:szCs w:val="22"/>
        </w:rPr>
        <w:t>6</w:t>
      </w:r>
      <w:r w:rsidRPr="00803664">
        <w:rPr>
          <w:rFonts w:ascii="Arial" w:hAnsi="Arial" w:cs="Arial"/>
          <w:sz w:val="22"/>
          <w:szCs w:val="22"/>
        </w:rPr>
        <w:t>).</w:t>
      </w:r>
      <w:r w:rsidR="00393C93">
        <w:rPr>
          <w:rFonts w:ascii="Arial" w:hAnsi="Arial" w:cs="Arial"/>
          <w:sz w:val="22"/>
          <w:szCs w:val="22"/>
        </w:rPr>
        <w:t xml:space="preserve"> </w:t>
      </w:r>
      <w:r w:rsidR="00393C93" w:rsidRPr="00393C93">
        <w:rPr>
          <w:rFonts w:ascii="Arial" w:hAnsi="Arial" w:cs="Arial"/>
          <w:sz w:val="22"/>
          <w:szCs w:val="22"/>
        </w:rPr>
        <w:t xml:space="preserve">V obou anketách značka </w:t>
      </w:r>
      <w:r w:rsidR="00393C93" w:rsidRPr="00393C93">
        <w:rPr>
          <w:rFonts w:ascii="Arial" w:hAnsi="Arial" w:cs="Arial"/>
          <w:sz w:val="22"/>
          <w:szCs w:val="22"/>
        </w:rPr>
        <w:lastRenderedPageBreak/>
        <w:t>Banner obsadila vynikající třetí místo.</w:t>
      </w:r>
      <w:r w:rsidR="00393C93">
        <w:rPr>
          <w:rFonts w:ascii="Arial" w:hAnsi="Arial" w:cs="Arial"/>
          <w:sz w:val="22"/>
          <w:szCs w:val="22"/>
        </w:rPr>
        <w:t xml:space="preserve"> Stejně </w:t>
      </w:r>
      <w:r w:rsidR="005F7795">
        <w:rPr>
          <w:rFonts w:ascii="Arial" w:hAnsi="Arial" w:cs="Arial"/>
          <w:sz w:val="22"/>
          <w:szCs w:val="22"/>
        </w:rPr>
        <w:t>jasně je</w:t>
      </w:r>
      <w:r w:rsidR="00393C93">
        <w:rPr>
          <w:rFonts w:ascii="Arial" w:hAnsi="Arial" w:cs="Arial"/>
          <w:sz w:val="22"/>
          <w:szCs w:val="22"/>
        </w:rPr>
        <w:t xml:space="preserve"> </w:t>
      </w:r>
      <w:r w:rsidR="005F7795">
        <w:rPr>
          <w:rFonts w:ascii="Arial" w:hAnsi="Arial" w:cs="Arial"/>
          <w:sz w:val="22"/>
          <w:szCs w:val="22"/>
        </w:rPr>
        <w:t>o kvalitativních standardech</w:t>
      </w:r>
      <w:r w:rsidR="00393C93">
        <w:rPr>
          <w:rFonts w:ascii="Arial" w:hAnsi="Arial" w:cs="Arial"/>
          <w:sz w:val="22"/>
          <w:szCs w:val="22"/>
        </w:rPr>
        <w:t xml:space="preserve"> specialisty na baterie přesvědčena i Společnost pro technický dozor (</w:t>
      </w:r>
      <w:proofErr w:type="spellStart"/>
      <w:r w:rsidR="00393C93">
        <w:rPr>
          <w:rFonts w:ascii="Arial" w:hAnsi="Arial" w:cs="Arial"/>
          <w:sz w:val="22"/>
          <w:szCs w:val="22"/>
        </w:rPr>
        <w:t>Gesellschaft</w:t>
      </w:r>
      <w:proofErr w:type="spellEnd"/>
      <w:r w:rsidR="00393C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3C93">
        <w:rPr>
          <w:rFonts w:ascii="Arial" w:hAnsi="Arial" w:cs="Arial"/>
          <w:sz w:val="22"/>
          <w:szCs w:val="22"/>
        </w:rPr>
        <w:t>für</w:t>
      </w:r>
      <w:proofErr w:type="spellEnd"/>
      <w:r w:rsidR="00393C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3C93">
        <w:rPr>
          <w:rFonts w:ascii="Arial" w:hAnsi="Arial" w:cs="Arial"/>
          <w:sz w:val="22"/>
          <w:szCs w:val="22"/>
        </w:rPr>
        <w:t>Technische</w:t>
      </w:r>
      <w:proofErr w:type="spellEnd"/>
      <w:r w:rsidR="00393C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3C93">
        <w:rPr>
          <w:rFonts w:ascii="Arial" w:hAnsi="Arial" w:cs="Arial"/>
          <w:sz w:val="22"/>
          <w:szCs w:val="22"/>
        </w:rPr>
        <w:t>Überwachung</w:t>
      </w:r>
      <w:proofErr w:type="spellEnd"/>
      <w:r w:rsidR="00393C93">
        <w:rPr>
          <w:rFonts w:ascii="Arial" w:hAnsi="Arial" w:cs="Arial"/>
          <w:sz w:val="22"/>
          <w:szCs w:val="22"/>
        </w:rPr>
        <w:t xml:space="preserve">, GTÜ). Ve svém aktuálním srovnávacím testu nabíječek </w:t>
      </w:r>
      <w:r w:rsidR="005F7795">
        <w:rPr>
          <w:rFonts w:ascii="Arial" w:hAnsi="Arial" w:cs="Arial"/>
          <w:sz w:val="22"/>
          <w:szCs w:val="22"/>
        </w:rPr>
        <w:t xml:space="preserve">udělila nabíječce </w:t>
      </w:r>
      <w:r w:rsidR="00393C93">
        <w:rPr>
          <w:rFonts w:ascii="Arial" w:hAnsi="Arial" w:cs="Arial"/>
          <w:sz w:val="22"/>
          <w:szCs w:val="22"/>
        </w:rPr>
        <w:t xml:space="preserve">Banner </w:t>
      </w:r>
      <w:proofErr w:type="spellStart"/>
      <w:r w:rsidR="00393C93">
        <w:rPr>
          <w:rFonts w:ascii="Arial" w:hAnsi="Arial" w:cs="Arial"/>
          <w:sz w:val="22"/>
          <w:szCs w:val="22"/>
        </w:rPr>
        <w:t>Accucharger</w:t>
      </w:r>
      <w:proofErr w:type="spellEnd"/>
      <w:r w:rsidR="00393C93">
        <w:rPr>
          <w:rFonts w:ascii="Arial" w:hAnsi="Arial" w:cs="Arial"/>
          <w:sz w:val="22"/>
          <w:szCs w:val="22"/>
        </w:rPr>
        <w:t xml:space="preserve"> 3A </w:t>
      </w:r>
      <w:r w:rsidR="005F7795">
        <w:rPr>
          <w:rFonts w:ascii="Arial" w:hAnsi="Arial" w:cs="Arial"/>
          <w:sz w:val="22"/>
          <w:szCs w:val="22"/>
        </w:rPr>
        <w:t>hodnocení</w:t>
      </w:r>
      <w:r w:rsidR="00393C93">
        <w:rPr>
          <w:rFonts w:ascii="Arial" w:hAnsi="Arial" w:cs="Arial"/>
          <w:sz w:val="22"/>
          <w:szCs w:val="22"/>
        </w:rPr>
        <w:t xml:space="preserve"> „Doporuč</w:t>
      </w:r>
      <w:r w:rsidR="005F7795">
        <w:rPr>
          <w:rFonts w:ascii="Arial" w:hAnsi="Arial" w:cs="Arial"/>
          <w:sz w:val="22"/>
          <w:szCs w:val="22"/>
        </w:rPr>
        <w:t>ujeme</w:t>
      </w:r>
      <w:r w:rsidR="00393C93">
        <w:rPr>
          <w:rFonts w:ascii="Arial" w:hAnsi="Arial" w:cs="Arial"/>
          <w:sz w:val="22"/>
          <w:szCs w:val="22"/>
        </w:rPr>
        <w:t>“. Nabíječka</w:t>
      </w:r>
      <w:r w:rsidR="005F7795">
        <w:rPr>
          <w:rFonts w:ascii="Arial" w:hAnsi="Arial" w:cs="Arial"/>
          <w:sz w:val="22"/>
          <w:szCs w:val="22"/>
        </w:rPr>
        <w:t>, která byla</w:t>
      </w:r>
      <w:r w:rsidR="00393C93">
        <w:rPr>
          <w:rFonts w:ascii="Arial" w:hAnsi="Arial" w:cs="Arial"/>
          <w:sz w:val="22"/>
          <w:szCs w:val="22"/>
        </w:rPr>
        <w:t xml:space="preserve"> </w:t>
      </w:r>
      <w:r w:rsidR="005F7795">
        <w:rPr>
          <w:rFonts w:ascii="Arial" w:hAnsi="Arial" w:cs="Arial"/>
          <w:sz w:val="22"/>
          <w:szCs w:val="22"/>
        </w:rPr>
        <w:t xml:space="preserve">na trh uvedena </w:t>
      </w:r>
      <w:r w:rsidR="00393C93">
        <w:rPr>
          <w:rFonts w:ascii="Arial" w:hAnsi="Arial" w:cs="Arial"/>
          <w:sz w:val="22"/>
          <w:szCs w:val="22"/>
        </w:rPr>
        <w:t>v září 2015</w:t>
      </w:r>
      <w:r w:rsidR="005F7795">
        <w:rPr>
          <w:rFonts w:ascii="Arial" w:hAnsi="Arial" w:cs="Arial"/>
          <w:sz w:val="22"/>
          <w:szCs w:val="22"/>
        </w:rPr>
        <w:t>,</w:t>
      </w:r>
      <w:r w:rsidR="00076266">
        <w:rPr>
          <w:rFonts w:ascii="Arial" w:hAnsi="Arial" w:cs="Arial"/>
          <w:sz w:val="22"/>
          <w:szCs w:val="22"/>
        </w:rPr>
        <w:t xml:space="preserve"> </w:t>
      </w:r>
      <w:r w:rsidR="00393C93">
        <w:rPr>
          <w:rFonts w:ascii="Arial" w:hAnsi="Arial" w:cs="Arial"/>
          <w:sz w:val="22"/>
          <w:szCs w:val="22"/>
        </w:rPr>
        <w:t>tak mezi osmi testovanými přístroji</w:t>
      </w:r>
      <w:r w:rsidR="005F7795">
        <w:rPr>
          <w:rFonts w:ascii="Arial" w:hAnsi="Arial" w:cs="Arial"/>
          <w:sz w:val="22"/>
          <w:szCs w:val="22"/>
        </w:rPr>
        <w:t xml:space="preserve"> obsadila hned napoprvé třetí místo</w:t>
      </w:r>
      <w:r w:rsidR="00393C93">
        <w:rPr>
          <w:rFonts w:ascii="Arial" w:hAnsi="Arial" w:cs="Arial"/>
          <w:sz w:val="22"/>
          <w:szCs w:val="22"/>
        </w:rPr>
        <w:t>.</w:t>
      </w:r>
    </w:p>
    <w:p w:rsidR="00803664" w:rsidRDefault="00803664" w:rsidP="008036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Default="00393C93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Ekologická výroba</w:t>
      </w:r>
    </w:p>
    <w:p w:rsidR="00784F8C" w:rsidRDefault="00B5215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Uzavřený recyklační koloběh ve</w:t>
      </w:r>
      <w:r w:rsidR="00393C93">
        <w:rPr>
          <w:rFonts w:ascii="Arial" w:hAnsi="Arial" w:cs="Arial"/>
          <w:sz w:val="22"/>
          <w:szCs w:val="22"/>
        </w:rPr>
        <w:t xml:space="preserve"> společnosti Banner </w:t>
      </w:r>
      <w:proofErr w:type="spellStart"/>
      <w:r w:rsidR="00393C93">
        <w:rPr>
          <w:rFonts w:ascii="Arial" w:hAnsi="Arial" w:cs="Arial"/>
          <w:sz w:val="22"/>
          <w:szCs w:val="22"/>
        </w:rPr>
        <w:t>Batterien</w:t>
      </w:r>
      <w:proofErr w:type="spellEnd"/>
      <w:r w:rsidR="00393C93">
        <w:rPr>
          <w:rFonts w:ascii="Arial" w:hAnsi="Arial" w:cs="Arial"/>
          <w:sz w:val="22"/>
          <w:szCs w:val="22"/>
        </w:rPr>
        <w:t xml:space="preserve"> dokumentuje tradičně v</w:t>
      </w:r>
      <w:r>
        <w:rPr>
          <w:rFonts w:ascii="Arial" w:hAnsi="Arial" w:cs="Arial"/>
          <w:sz w:val="22"/>
          <w:szCs w:val="22"/>
        </w:rPr>
        <w:t>elmi efektivní</w:t>
      </w:r>
      <w:r w:rsidR="00393C93">
        <w:rPr>
          <w:rFonts w:ascii="Arial" w:hAnsi="Arial" w:cs="Arial"/>
          <w:sz w:val="22"/>
          <w:szCs w:val="22"/>
        </w:rPr>
        <w:t xml:space="preserve"> strategii udržitelnosti. </w:t>
      </w:r>
      <w:r w:rsidR="00076266">
        <w:rPr>
          <w:rFonts w:ascii="Arial" w:hAnsi="Arial" w:cs="Arial"/>
          <w:sz w:val="22"/>
          <w:szCs w:val="22"/>
        </w:rPr>
        <w:t xml:space="preserve">Již před 50 lety začala společnost Banner </w:t>
      </w:r>
      <w:proofErr w:type="spellStart"/>
      <w:r w:rsidR="00076266">
        <w:rPr>
          <w:rFonts w:ascii="Arial" w:hAnsi="Arial" w:cs="Arial"/>
          <w:sz w:val="22"/>
          <w:szCs w:val="22"/>
        </w:rPr>
        <w:t>Batte</w:t>
      </w:r>
      <w:r>
        <w:rPr>
          <w:rFonts w:ascii="Arial" w:hAnsi="Arial" w:cs="Arial"/>
          <w:sz w:val="22"/>
          <w:szCs w:val="22"/>
        </w:rPr>
        <w:t>rien</w:t>
      </w:r>
      <w:proofErr w:type="spellEnd"/>
      <w:r>
        <w:rPr>
          <w:rFonts w:ascii="Arial" w:hAnsi="Arial" w:cs="Arial"/>
          <w:sz w:val="22"/>
          <w:szCs w:val="22"/>
        </w:rPr>
        <w:t xml:space="preserve"> recyklovat staré baterie a využívat takto z</w:t>
      </w:r>
      <w:r w:rsidR="00792F03">
        <w:rPr>
          <w:rFonts w:ascii="Arial" w:hAnsi="Arial" w:cs="Arial"/>
          <w:sz w:val="22"/>
          <w:szCs w:val="22"/>
        </w:rPr>
        <w:t xml:space="preserve">ískaný </w:t>
      </w:r>
      <w:r>
        <w:rPr>
          <w:rFonts w:ascii="Arial" w:hAnsi="Arial" w:cs="Arial"/>
          <w:sz w:val="22"/>
          <w:szCs w:val="22"/>
        </w:rPr>
        <w:t>materiál</w:t>
      </w:r>
      <w:r w:rsidR="00CC22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 </w:t>
      </w:r>
      <w:r w:rsidR="00CC22C6">
        <w:rPr>
          <w:rFonts w:ascii="Arial" w:hAnsi="Arial" w:cs="Arial"/>
          <w:sz w:val="22"/>
          <w:szCs w:val="22"/>
        </w:rPr>
        <w:t>nových výrob</w:t>
      </w:r>
      <w:r>
        <w:rPr>
          <w:rFonts w:ascii="Arial" w:hAnsi="Arial" w:cs="Arial"/>
          <w:sz w:val="22"/>
          <w:szCs w:val="22"/>
        </w:rPr>
        <w:t>cích</w:t>
      </w:r>
      <w:r w:rsidR="00CC22C6">
        <w:rPr>
          <w:rFonts w:ascii="Arial" w:hAnsi="Arial" w:cs="Arial"/>
          <w:sz w:val="22"/>
          <w:szCs w:val="22"/>
        </w:rPr>
        <w:t xml:space="preserve">. Prázdné autobaterie se ze 100 procent znovu </w:t>
      </w:r>
      <w:r>
        <w:rPr>
          <w:rFonts w:ascii="Arial" w:hAnsi="Arial" w:cs="Arial"/>
          <w:sz w:val="22"/>
          <w:szCs w:val="22"/>
        </w:rPr>
        <w:t>zpracovávají</w:t>
      </w:r>
      <w:r w:rsidR="00CC22C6">
        <w:rPr>
          <w:rFonts w:ascii="Arial" w:hAnsi="Arial" w:cs="Arial"/>
          <w:sz w:val="22"/>
          <w:szCs w:val="22"/>
        </w:rPr>
        <w:t xml:space="preserve"> a vykazují vyšší </w:t>
      </w:r>
      <w:r w:rsidR="00792F03">
        <w:rPr>
          <w:rFonts w:ascii="Arial" w:hAnsi="Arial" w:cs="Arial"/>
          <w:sz w:val="22"/>
          <w:szCs w:val="22"/>
        </w:rPr>
        <w:t xml:space="preserve">míru zpětného odběru </w:t>
      </w:r>
      <w:r w:rsidR="00CC22C6">
        <w:rPr>
          <w:rFonts w:ascii="Arial" w:hAnsi="Arial" w:cs="Arial"/>
          <w:sz w:val="22"/>
          <w:szCs w:val="22"/>
        </w:rPr>
        <w:t xml:space="preserve">než sklo či papír. Jen za uplynulých 20 let se rodinné firmě </w:t>
      </w:r>
      <w:r>
        <w:rPr>
          <w:rFonts w:ascii="Arial" w:hAnsi="Arial" w:cs="Arial"/>
          <w:sz w:val="22"/>
          <w:szCs w:val="22"/>
        </w:rPr>
        <w:t xml:space="preserve">ve spolupráci se </w:t>
      </w:r>
      <w:r w:rsidR="00CC22C6">
        <w:rPr>
          <w:rFonts w:ascii="Arial" w:hAnsi="Arial" w:cs="Arial"/>
          <w:sz w:val="22"/>
          <w:szCs w:val="22"/>
        </w:rPr>
        <w:t xml:space="preserve">sdružením </w:t>
      </w:r>
      <w:proofErr w:type="spellStart"/>
      <w:r w:rsidR="00CC22C6">
        <w:rPr>
          <w:rFonts w:ascii="Arial" w:hAnsi="Arial" w:cs="Arial"/>
          <w:sz w:val="22"/>
          <w:szCs w:val="22"/>
        </w:rPr>
        <w:t>Umweltforum</w:t>
      </w:r>
      <w:proofErr w:type="spellEnd"/>
      <w:r w:rsidR="00CC22C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22C6">
        <w:rPr>
          <w:rFonts w:ascii="Arial" w:hAnsi="Arial" w:cs="Arial"/>
          <w:sz w:val="22"/>
          <w:szCs w:val="22"/>
        </w:rPr>
        <w:t>Starterbatterien</w:t>
      </w:r>
      <w:proofErr w:type="spellEnd"/>
      <w:r w:rsidR="00CC22C6">
        <w:rPr>
          <w:rFonts w:ascii="Arial" w:hAnsi="Arial" w:cs="Arial"/>
          <w:sz w:val="22"/>
          <w:szCs w:val="22"/>
        </w:rPr>
        <w:t xml:space="preserve"> (UFS)</w:t>
      </w:r>
      <w:r w:rsidR="00062CB1">
        <w:rPr>
          <w:rFonts w:ascii="Arial" w:hAnsi="Arial" w:cs="Arial"/>
          <w:sz w:val="22"/>
          <w:szCs w:val="22"/>
        </w:rPr>
        <w:t>, na jehož vzniku se podílela,</w:t>
      </w:r>
      <w:r w:rsidR="00CC22C6">
        <w:rPr>
          <w:rFonts w:ascii="Arial" w:hAnsi="Arial" w:cs="Arial"/>
          <w:sz w:val="22"/>
          <w:szCs w:val="22"/>
        </w:rPr>
        <w:t xml:space="preserve"> podařilo</w:t>
      </w:r>
      <w:r w:rsidR="00A12E42">
        <w:rPr>
          <w:rFonts w:ascii="Arial" w:hAnsi="Arial" w:cs="Arial"/>
          <w:sz w:val="22"/>
          <w:szCs w:val="22"/>
        </w:rPr>
        <w:t xml:space="preserve"> po celém Rakousku</w:t>
      </w:r>
      <w:r w:rsidR="00CC22C6">
        <w:rPr>
          <w:rFonts w:ascii="Arial" w:hAnsi="Arial" w:cs="Arial"/>
          <w:sz w:val="22"/>
          <w:szCs w:val="22"/>
        </w:rPr>
        <w:t xml:space="preserve"> </w:t>
      </w:r>
      <w:r w:rsidR="00792F03">
        <w:rPr>
          <w:rFonts w:ascii="Arial" w:hAnsi="Arial" w:cs="Arial"/>
          <w:sz w:val="22"/>
          <w:szCs w:val="22"/>
        </w:rPr>
        <w:t>se</w:t>
      </w:r>
      <w:r w:rsidR="00CC22C6">
        <w:rPr>
          <w:rFonts w:ascii="Arial" w:hAnsi="Arial" w:cs="Arial"/>
          <w:sz w:val="22"/>
          <w:szCs w:val="22"/>
        </w:rPr>
        <w:t>sbírat zhruba 15 milionů starých autobaterií</w:t>
      </w:r>
      <w:r w:rsidR="00A12E42">
        <w:rPr>
          <w:rFonts w:ascii="Arial" w:hAnsi="Arial" w:cs="Arial"/>
          <w:sz w:val="22"/>
          <w:szCs w:val="22"/>
        </w:rPr>
        <w:t>. Ty byly předány</w:t>
      </w:r>
      <w:r w:rsidR="00CC22C6">
        <w:rPr>
          <w:rFonts w:ascii="Arial" w:hAnsi="Arial" w:cs="Arial"/>
          <w:sz w:val="22"/>
          <w:szCs w:val="22"/>
        </w:rPr>
        <w:t xml:space="preserve"> k opětovnému využití a </w:t>
      </w:r>
      <w:r w:rsidR="00A12E42">
        <w:rPr>
          <w:rFonts w:ascii="Arial" w:hAnsi="Arial" w:cs="Arial"/>
          <w:sz w:val="22"/>
          <w:szCs w:val="22"/>
        </w:rPr>
        <w:t xml:space="preserve">podařilo se z nich </w:t>
      </w:r>
      <w:r w:rsidR="00CC22C6">
        <w:rPr>
          <w:rFonts w:ascii="Arial" w:hAnsi="Arial" w:cs="Arial"/>
          <w:sz w:val="22"/>
          <w:szCs w:val="22"/>
        </w:rPr>
        <w:t xml:space="preserve">získat </w:t>
      </w:r>
      <w:r w:rsidR="001E35FB">
        <w:rPr>
          <w:rFonts w:ascii="Arial" w:hAnsi="Arial" w:cs="Arial"/>
          <w:sz w:val="22"/>
          <w:szCs w:val="22"/>
        </w:rPr>
        <w:t>160 </w:t>
      </w:r>
      <w:r w:rsidR="00CC22C6">
        <w:rPr>
          <w:rFonts w:ascii="Arial" w:hAnsi="Arial" w:cs="Arial"/>
          <w:sz w:val="22"/>
          <w:szCs w:val="22"/>
        </w:rPr>
        <w:t>000 tun olova. Samotný výrobní závod v Linci-</w:t>
      </w:r>
      <w:proofErr w:type="spellStart"/>
      <w:r w:rsidR="00CC22C6">
        <w:rPr>
          <w:rFonts w:ascii="Arial" w:hAnsi="Arial" w:cs="Arial"/>
          <w:sz w:val="22"/>
          <w:szCs w:val="22"/>
        </w:rPr>
        <w:t>Leondingu</w:t>
      </w:r>
      <w:proofErr w:type="spellEnd"/>
      <w:r w:rsidR="00CC22C6">
        <w:rPr>
          <w:rFonts w:ascii="Arial" w:hAnsi="Arial" w:cs="Arial"/>
          <w:sz w:val="22"/>
          <w:szCs w:val="22"/>
        </w:rPr>
        <w:t xml:space="preserve"> je od roku 2012 certifikován</w:t>
      </w:r>
      <w:r w:rsidR="00A12E42">
        <w:rPr>
          <w:rFonts w:ascii="Arial" w:hAnsi="Arial" w:cs="Arial"/>
          <w:sz w:val="22"/>
          <w:szCs w:val="22"/>
        </w:rPr>
        <w:t xml:space="preserve"> v</w:t>
      </w:r>
      <w:r w:rsidR="00792F03">
        <w:rPr>
          <w:rFonts w:ascii="Arial" w:hAnsi="Arial" w:cs="Arial"/>
          <w:sz w:val="22"/>
          <w:szCs w:val="22"/>
        </w:rPr>
        <w:t> </w:t>
      </w:r>
      <w:r w:rsidR="00A12E42">
        <w:rPr>
          <w:rFonts w:ascii="Arial" w:hAnsi="Arial" w:cs="Arial"/>
          <w:sz w:val="22"/>
          <w:szCs w:val="22"/>
        </w:rPr>
        <w:t>souladu</w:t>
      </w:r>
      <w:r w:rsidR="00792F03">
        <w:rPr>
          <w:rFonts w:ascii="Arial" w:hAnsi="Arial" w:cs="Arial"/>
          <w:sz w:val="22"/>
          <w:szCs w:val="22"/>
        </w:rPr>
        <w:t xml:space="preserve"> </w:t>
      </w:r>
      <w:r w:rsidR="00A12E42">
        <w:rPr>
          <w:rFonts w:ascii="Arial" w:hAnsi="Arial" w:cs="Arial"/>
          <w:sz w:val="22"/>
          <w:szCs w:val="22"/>
        </w:rPr>
        <w:t>s požadavky na sy</w:t>
      </w:r>
      <w:r w:rsidR="00CC22C6" w:rsidRPr="00CC22C6">
        <w:rPr>
          <w:rFonts w:ascii="Arial" w:hAnsi="Arial" w:cs="Arial"/>
          <w:sz w:val="22"/>
          <w:szCs w:val="22"/>
        </w:rPr>
        <w:t>sté</w:t>
      </w:r>
      <w:r w:rsidR="00A12E42">
        <w:rPr>
          <w:rFonts w:ascii="Arial" w:hAnsi="Arial" w:cs="Arial"/>
          <w:sz w:val="22"/>
          <w:szCs w:val="22"/>
        </w:rPr>
        <w:t xml:space="preserve">m </w:t>
      </w:r>
      <w:r w:rsidR="00CC22C6" w:rsidRPr="00CC22C6">
        <w:rPr>
          <w:rFonts w:ascii="Arial" w:hAnsi="Arial" w:cs="Arial"/>
          <w:sz w:val="22"/>
          <w:szCs w:val="22"/>
        </w:rPr>
        <w:t>environmentální</w:t>
      </w:r>
      <w:r w:rsidR="00CC22C6">
        <w:rPr>
          <w:rFonts w:ascii="Arial" w:hAnsi="Arial" w:cs="Arial"/>
          <w:sz w:val="22"/>
          <w:szCs w:val="22"/>
        </w:rPr>
        <w:t xml:space="preserve">ho managementu </w:t>
      </w:r>
      <w:r w:rsidR="00A12E42">
        <w:rPr>
          <w:rFonts w:ascii="Arial" w:hAnsi="Arial" w:cs="Arial"/>
          <w:sz w:val="22"/>
          <w:szCs w:val="22"/>
        </w:rPr>
        <w:t>dle</w:t>
      </w:r>
      <w:r w:rsidR="00CC22C6">
        <w:rPr>
          <w:rFonts w:ascii="Arial" w:hAnsi="Arial" w:cs="Arial"/>
          <w:sz w:val="22"/>
          <w:szCs w:val="22"/>
        </w:rPr>
        <w:t xml:space="preserve"> norm</w:t>
      </w:r>
      <w:r w:rsidR="00A12E42">
        <w:rPr>
          <w:rFonts w:ascii="Arial" w:hAnsi="Arial" w:cs="Arial"/>
          <w:sz w:val="22"/>
          <w:szCs w:val="22"/>
        </w:rPr>
        <w:t>y</w:t>
      </w:r>
      <w:r w:rsidR="00C422F7">
        <w:rPr>
          <w:rFonts w:ascii="Arial" w:hAnsi="Arial" w:cs="Arial"/>
          <w:sz w:val="22"/>
          <w:szCs w:val="22"/>
        </w:rPr>
        <w:t xml:space="preserve"> ISO 14001:2004</w:t>
      </w:r>
      <w:r w:rsidR="00CC22C6">
        <w:rPr>
          <w:rFonts w:ascii="Arial" w:hAnsi="Arial" w:cs="Arial"/>
          <w:sz w:val="22"/>
          <w:szCs w:val="22"/>
        </w:rPr>
        <w:t xml:space="preserve">, </w:t>
      </w:r>
      <w:r w:rsidR="00A12E42">
        <w:rPr>
          <w:rFonts w:ascii="Arial" w:hAnsi="Arial" w:cs="Arial"/>
          <w:sz w:val="22"/>
          <w:szCs w:val="22"/>
        </w:rPr>
        <w:t>mezi něž patří i splněn</w:t>
      </w:r>
      <w:r w:rsidR="00312E46">
        <w:rPr>
          <w:rFonts w:ascii="Arial" w:hAnsi="Arial" w:cs="Arial"/>
          <w:sz w:val="22"/>
          <w:szCs w:val="22"/>
        </w:rPr>
        <w:t xml:space="preserve">í nejpřísnějších </w:t>
      </w:r>
      <w:r w:rsidR="00784F8C">
        <w:rPr>
          <w:rFonts w:ascii="Arial" w:hAnsi="Arial" w:cs="Arial"/>
          <w:sz w:val="22"/>
          <w:szCs w:val="22"/>
        </w:rPr>
        <w:t>požadavk</w:t>
      </w:r>
      <w:r w:rsidR="00312E46">
        <w:rPr>
          <w:rFonts w:ascii="Arial" w:hAnsi="Arial" w:cs="Arial"/>
          <w:sz w:val="22"/>
          <w:szCs w:val="22"/>
        </w:rPr>
        <w:t>ů</w:t>
      </w:r>
      <w:r w:rsidR="00784F8C">
        <w:rPr>
          <w:rFonts w:ascii="Arial" w:hAnsi="Arial" w:cs="Arial"/>
          <w:sz w:val="22"/>
          <w:szCs w:val="22"/>
        </w:rPr>
        <w:t xml:space="preserve"> ohledně opatření na ochranu zaměstnanců i životního prostředí. </w:t>
      </w:r>
      <w:r w:rsidR="00A12E42">
        <w:rPr>
          <w:rFonts w:ascii="Arial" w:hAnsi="Arial" w:cs="Arial"/>
          <w:sz w:val="22"/>
          <w:szCs w:val="22"/>
        </w:rPr>
        <w:t>V souvislosti s olovem jakožto cennou s</w:t>
      </w:r>
      <w:r w:rsidR="00784F8C">
        <w:rPr>
          <w:rFonts w:ascii="Arial" w:hAnsi="Arial" w:cs="Arial"/>
          <w:sz w:val="22"/>
          <w:szCs w:val="22"/>
        </w:rPr>
        <w:t>urovin</w:t>
      </w:r>
      <w:r w:rsidR="00A12E42">
        <w:rPr>
          <w:rFonts w:ascii="Arial" w:hAnsi="Arial" w:cs="Arial"/>
          <w:sz w:val="22"/>
          <w:szCs w:val="22"/>
        </w:rPr>
        <w:t>ou</w:t>
      </w:r>
      <w:r w:rsidR="00784F8C">
        <w:rPr>
          <w:rFonts w:ascii="Arial" w:hAnsi="Arial" w:cs="Arial"/>
          <w:sz w:val="22"/>
          <w:szCs w:val="22"/>
        </w:rPr>
        <w:t xml:space="preserve"> Andreas </w:t>
      </w:r>
      <w:proofErr w:type="spellStart"/>
      <w:r w:rsidR="00784F8C">
        <w:rPr>
          <w:rFonts w:ascii="Arial" w:hAnsi="Arial" w:cs="Arial"/>
          <w:sz w:val="22"/>
          <w:szCs w:val="22"/>
        </w:rPr>
        <w:t>Bawart</w:t>
      </w:r>
      <w:proofErr w:type="spellEnd"/>
      <w:r w:rsidR="00784F8C">
        <w:rPr>
          <w:rFonts w:ascii="Arial" w:hAnsi="Arial" w:cs="Arial"/>
          <w:sz w:val="22"/>
          <w:szCs w:val="22"/>
        </w:rPr>
        <w:t xml:space="preserve"> podotýká: „Jako firma zabývající se zpracováním olova bereme </w:t>
      </w:r>
      <w:r w:rsidR="00A12E42">
        <w:rPr>
          <w:rFonts w:ascii="Arial" w:hAnsi="Arial" w:cs="Arial"/>
          <w:sz w:val="22"/>
          <w:szCs w:val="22"/>
        </w:rPr>
        <w:t xml:space="preserve">svou </w:t>
      </w:r>
      <w:r w:rsidR="00784F8C">
        <w:rPr>
          <w:rFonts w:ascii="Arial" w:hAnsi="Arial" w:cs="Arial"/>
          <w:sz w:val="22"/>
          <w:szCs w:val="22"/>
        </w:rPr>
        <w:t xml:space="preserve">zodpovědnost za životní prostředí </w:t>
      </w:r>
      <w:r w:rsidR="00A12E42">
        <w:rPr>
          <w:rFonts w:ascii="Arial" w:hAnsi="Arial" w:cs="Arial"/>
          <w:sz w:val="22"/>
          <w:szCs w:val="22"/>
        </w:rPr>
        <w:t>velmi vážně</w:t>
      </w:r>
      <w:r w:rsidR="00784F8C">
        <w:rPr>
          <w:rFonts w:ascii="Arial" w:hAnsi="Arial" w:cs="Arial"/>
          <w:sz w:val="22"/>
          <w:szCs w:val="22"/>
        </w:rPr>
        <w:t xml:space="preserve"> a ve výrobě používáme výhradně </w:t>
      </w:r>
      <w:r w:rsidR="00312E46">
        <w:rPr>
          <w:rFonts w:ascii="Arial" w:hAnsi="Arial" w:cs="Arial"/>
          <w:sz w:val="22"/>
          <w:szCs w:val="22"/>
        </w:rPr>
        <w:t xml:space="preserve">přepracované </w:t>
      </w:r>
      <w:r w:rsidR="00784F8C">
        <w:rPr>
          <w:rFonts w:ascii="Arial" w:hAnsi="Arial" w:cs="Arial"/>
          <w:sz w:val="22"/>
          <w:szCs w:val="22"/>
        </w:rPr>
        <w:t>olovo z</w:t>
      </w:r>
      <w:r w:rsidR="00312E46">
        <w:rPr>
          <w:rFonts w:ascii="Arial" w:hAnsi="Arial" w:cs="Arial"/>
          <w:sz w:val="22"/>
          <w:szCs w:val="22"/>
        </w:rPr>
        <w:t>ískané z </w:t>
      </w:r>
      <w:r w:rsidR="00784F8C">
        <w:rPr>
          <w:rFonts w:ascii="Arial" w:hAnsi="Arial" w:cs="Arial"/>
          <w:sz w:val="22"/>
          <w:szCs w:val="22"/>
        </w:rPr>
        <w:t>recyklačního procesu.“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Default="00784F8C" w:rsidP="00A52EB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Společnost Banner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Batterien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sází na zodpovědnou spolupráci</w:t>
      </w:r>
    </w:p>
    <w:p w:rsidR="00C422F7" w:rsidRDefault="00312E46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centru </w:t>
      </w:r>
      <w:r w:rsidR="001449B4">
        <w:rPr>
          <w:rFonts w:ascii="Arial" w:hAnsi="Arial" w:cs="Arial"/>
          <w:sz w:val="22"/>
          <w:szCs w:val="22"/>
        </w:rPr>
        <w:t>pozornosti</w:t>
      </w:r>
      <w:r w:rsidR="007613BC">
        <w:rPr>
          <w:rFonts w:ascii="Arial" w:hAnsi="Arial" w:cs="Arial"/>
          <w:sz w:val="22"/>
          <w:szCs w:val="22"/>
        </w:rPr>
        <w:t xml:space="preserve"> společnost</w:t>
      </w:r>
      <w:r w:rsidR="001449B4">
        <w:rPr>
          <w:rFonts w:ascii="Arial" w:hAnsi="Arial" w:cs="Arial"/>
          <w:sz w:val="22"/>
          <w:szCs w:val="22"/>
        </w:rPr>
        <w:t xml:space="preserve">i Banner </w:t>
      </w:r>
      <w:proofErr w:type="spellStart"/>
      <w:r w:rsidR="001449B4">
        <w:rPr>
          <w:rFonts w:ascii="Arial" w:hAnsi="Arial" w:cs="Arial"/>
          <w:sz w:val="22"/>
          <w:szCs w:val="22"/>
        </w:rPr>
        <w:t>Batterien</w:t>
      </w:r>
      <w:proofErr w:type="spellEnd"/>
      <w:r w:rsidR="001449B4">
        <w:rPr>
          <w:rFonts w:ascii="Arial" w:hAnsi="Arial" w:cs="Arial"/>
          <w:sz w:val="22"/>
          <w:szCs w:val="22"/>
        </w:rPr>
        <w:t xml:space="preserve"> je i nadále</w:t>
      </w:r>
      <w:r w:rsidR="007613BC">
        <w:rPr>
          <w:rFonts w:ascii="Arial" w:hAnsi="Arial" w:cs="Arial"/>
          <w:sz w:val="22"/>
          <w:szCs w:val="22"/>
        </w:rPr>
        <w:t xml:space="preserve"> další vývoj technologií baterií šetrných k životnímu prostředí. „Naše prémiové baterie AGM a baterie EFB pro vozidla </w:t>
      </w:r>
      <w:r w:rsidR="00515F46">
        <w:rPr>
          <w:rFonts w:ascii="Arial" w:hAnsi="Arial" w:cs="Arial"/>
          <w:sz w:val="22"/>
          <w:szCs w:val="22"/>
        </w:rPr>
        <w:t>se systémy St</w:t>
      </w:r>
      <w:r w:rsidR="001E35FB">
        <w:rPr>
          <w:rFonts w:ascii="Arial" w:hAnsi="Arial" w:cs="Arial"/>
          <w:sz w:val="22"/>
          <w:szCs w:val="22"/>
        </w:rPr>
        <w:t>op/Start</w:t>
      </w:r>
      <w:r w:rsidR="00515F46">
        <w:rPr>
          <w:rFonts w:ascii="Arial" w:hAnsi="Arial" w:cs="Arial"/>
          <w:sz w:val="22"/>
          <w:szCs w:val="22"/>
        </w:rPr>
        <w:t xml:space="preserve"> </w:t>
      </w:r>
      <w:r w:rsidR="001449B4">
        <w:rPr>
          <w:rFonts w:ascii="Arial" w:hAnsi="Arial" w:cs="Arial"/>
          <w:sz w:val="22"/>
          <w:szCs w:val="22"/>
        </w:rPr>
        <w:t>patří</w:t>
      </w:r>
      <w:r w:rsidR="00515F46">
        <w:rPr>
          <w:rFonts w:ascii="Arial" w:hAnsi="Arial" w:cs="Arial"/>
          <w:sz w:val="22"/>
          <w:szCs w:val="22"/>
        </w:rPr>
        <w:t xml:space="preserve"> </w:t>
      </w:r>
      <w:r w:rsidR="001449B4">
        <w:rPr>
          <w:rFonts w:ascii="Arial" w:hAnsi="Arial" w:cs="Arial"/>
          <w:sz w:val="22"/>
          <w:szCs w:val="22"/>
        </w:rPr>
        <w:t xml:space="preserve">k </w:t>
      </w:r>
      <w:r w:rsidR="00515F46">
        <w:rPr>
          <w:rFonts w:ascii="Arial" w:hAnsi="Arial" w:cs="Arial"/>
          <w:sz w:val="22"/>
          <w:szCs w:val="22"/>
        </w:rPr>
        <w:t>průkopník</w:t>
      </w:r>
      <w:r w:rsidR="001449B4">
        <w:rPr>
          <w:rFonts w:ascii="Arial" w:hAnsi="Arial" w:cs="Arial"/>
          <w:sz w:val="22"/>
          <w:szCs w:val="22"/>
        </w:rPr>
        <w:t>ům</w:t>
      </w:r>
      <w:r w:rsidR="00515F46">
        <w:rPr>
          <w:rFonts w:ascii="Arial" w:hAnsi="Arial" w:cs="Arial"/>
          <w:sz w:val="22"/>
          <w:szCs w:val="22"/>
        </w:rPr>
        <w:t xml:space="preserve"> v celém odvětví. Jsme proto přesvědčeni, že odbyt těchto inovativních baterií může dále významně stoupat. </w:t>
      </w:r>
      <w:r w:rsidR="001449B4">
        <w:rPr>
          <w:rFonts w:ascii="Arial" w:hAnsi="Arial" w:cs="Arial"/>
          <w:sz w:val="22"/>
          <w:szCs w:val="22"/>
        </w:rPr>
        <w:t xml:space="preserve">Zároveň chceme i v budoucnu výrazně pomáhat domácí ekonomice, a to </w:t>
      </w:r>
      <w:r w:rsidR="00773663">
        <w:rPr>
          <w:rFonts w:ascii="Arial" w:hAnsi="Arial" w:cs="Arial"/>
          <w:sz w:val="22"/>
          <w:szCs w:val="22"/>
        </w:rPr>
        <w:t>odpovídající</w:t>
      </w:r>
      <w:r w:rsidR="001449B4">
        <w:rPr>
          <w:rFonts w:ascii="Arial" w:hAnsi="Arial" w:cs="Arial"/>
          <w:sz w:val="22"/>
          <w:szCs w:val="22"/>
        </w:rPr>
        <w:t>m</w:t>
      </w:r>
      <w:r w:rsidR="00773663">
        <w:rPr>
          <w:rFonts w:ascii="Arial" w:hAnsi="Arial" w:cs="Arial"/>
          <w:sz w:val="22"/>
          <w:szCs w:val="22"/>
        </w:rPr>
        <w:t xml:space="preserve"> rozšíření</w:t>
      </w:r>
      <w:r w:rsidR="001449B4">
        <w:rPr>
          <w:rFonts w:ascii="Arial" w:hAnsi="Arial" w:cs="Arial"/>
          <w:sz w:val="22"/>
          <w:szCs w:val="22"/>
        </w:rPr>
        <w:t>m</w:t>
      </w:r>
      <w:r w:rsidR="00773663">
        <w:rPr>
          <w:rFonts w:ascii="Arial" w:hAnsi="Arial" w:cs="Arial"/>
          <w:sz w:val="22"/>
          <w:szCs w:val="22"/>
        </w:rPr>
        <w:t xml:space="preserve"> kapacit v Horních Rakousích. S </w:t>
      </w:r>
      <w:r>
        <w:rPr>
          <w:rFonts w:ascii="Arial" w:hAnsi="Arial" w:cs="Arial"/>
          <w:sz w:val="22"/>
          <w:szCs w:val="22"/>
        </w:rPr>
        <w:t xml:space="preserve">vědomím </w:t>
      </w:r>
      <w:r w:rsidR="00773663">
        <w:rPr>
          <w:rFonts w:ascii="Arial" w:hAnsi="Arial" w:cs="Arial"/>
          <w:sz w:val="22"/>
          <w:szCs w:val="22"/>
        </w:rPr>
        <w:t>aktuální situac</w:t>
      </w:r>
      <w:r>
        <w:rPr>
          <w:rFonts w:ascii="Arial" w:hAnsi="Arial" w:cs="Arial"/>
          <w:sz w:val="22"/>
          <w:szCs w:val="22"/>
        </w:rPr>
        <w:t>e</w:t>
      </w:r>
      <w:r w:rsidR="00773663">
        <w:rPr>
          <w:rFonts w:ascii="Arial" w:hAnsi="Arial" w:cs="Arial"/>
          <w:sz w:val="22"/>
          <w:szCs w:val="22"/>
        </w:rPr>
        <w:t xml:space="preserve"> na trhu práce je </w:t>
      </w:r>
      <w:r w:rsidR="001449B4">
        <w:rPr>
          <w:rFonts w:ascii="Arial" w:hAnsi="Arial" w:cs="Arial"/>
          <w:sz w:val="22"/>
          <w:szCs w:val="22"/>
        </w:rPr>
        <w:t>v plánu</w:t>
      </w:r>
      <w:r w:rsidR="00773663">
        <w:rPr>
          <w:rFonts w:ascii="Arial" w:hAnsi="Arial" w:cs="Arial"/>
          <w:sz w:val="22"/>
          <w:szCs w:val="22"/>
        </w:rPr>
        <w:t xml:space="preserve"> zřízení až 200 nových </w:t>
      </w:r>
      <w:r w:rsidR="001449B4">
        <w:rPr>
          <w:rFonts w:ascii="Arial" w:hAnsi="Arial" w:cs="Arial"/>
          <w:sz w:val="22"/>
          <w:szCs w:val="22"/>
        </w:rPr>
        <w:t>a bezpečných</w:t>
      </w:r>
      <w:r w:rsidR="00773663">
        <w:rPr>
          <w:rFonts w:ascii="Arial" w:hAnsi="Arial" w:cs="Arial"/>
          <w:sz w:val="22"/>
          <w:szCs w:val="22"/>
        </w:rPr>
        <w:t xml:space="preserve"> pracovních míst,</w:t>
      </w:r>
      <w:r w:rsidR="007F7F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když </w:t>
      </w:r>
      <w:r w:rsidR="007F7FCD">
        <w:rPr>
          <w:rFonts w:ascii="Arial" w:hAnsi="Arial" w:cs="Arial"/>
          <w:sz w:val="22"/>
          <w:szCs w:val="22"/>
        </w:rPr>
        <w:t>v tom</w:t>
      </w:r>
      <w:bookmarkStart w:id="0" w:name="_GoBack"/>
      <w:bookmarkEnd w:id="0"/>
      <w:r w:rsidR="007F7FCD">
        <w:rPr>
          <w:rFonts w:ascii="Arial" w:hAnsi="Arial" w:cs="Arial"/>
          <w:sz w:val="22"/>
          <w:szCs w:val="22"/>
        </w:rPr>
        <w:t xml:space="preserve">to směru </w:t>
      </w:r>
      <w:r>
        <w:rPr>
          <w:rFonts w:ascii="Arial" w:hAnsi="Arial" w:cs="Arial"/>
          <w:sz w:val="22"/>
          <w:szCs w:val="22"/>
        </w:rPr>
        <w:t xml:space="preserve">momentálně </w:t>
      </w:r>
      <w:r w:rsidR="007F7FCD">
        <w:rPr>
          <w:rFonts w:ascii="Arial" w:hAnsi="Arial" w:cs="Arial"/>
          <w:sz w:val="22"/>
          <w:szCs w:val="22"/>
        </w:rPr>
        <w:t>čelíme určitým překážkám</w:t>
      </w:r>
      <w:r w:rsidR="00773663">
        <w:rPr>
          <w:rFonts w:ascii="Arial" w:hAnsi="Arial" w:cs="Arial"/>
          <w:sz w:val="22"/>
          <w:szCs w:val="22"/>
        </w:rPr>
        <w:t xml:space="preserve">. Proto </w:t>
      </w:r>
      <w:r>
        <w:rPr>
          <w:rFonts w:ascii="Arial" w:hAnsi="Arial" w:cs="Arial"/>
          <w:sz w:val="22"/>
          <w:szCs w:val="22"/>
        </w:rPr>
        <w:lastRenderedPageBreak/>
        <w:t xml:space="preserve">usiluji o </w:t>
      </w:r>
      <w:r w:rsidR="00773663">
        <w:rPr>
          <w:rFonts w:ascii="Arial" w:hAnsi="Arial" w:cs="Arial"/>
          <w:sz w:val="22"/>
          <w:szCs w:val="22"/>
        </w:rPr>
        <w:t>aktivní, zodpovědnou podporu ze strany rozhodujících činitelů na zemské</w:t>
      </w:r>
      <w:r w:rsidR="007F7FCD">
        <w:rPr>
          <w:rFonts w:ascii="Arial" w:hAnsi="Arial" w:cs="Arial"/>
          <w:sz w:val="22"/>
          <w:szCs w:val="22"/>
        </w:rPr>
        <w:t xml:space="preserve"> </w:t>
      </w:r>
      <w:r w:rsidR="007F7FCD">
        <w:rPr>
          <w:rFonts w:ascii="Arial" w:hAnsi="Arial" w:cs="Arial"/>
          <w:sz w:val="22"/>
          <w:szCs w:val="22"/>
        </w:rPr>
        <w:br/>
      </w:r>
      <w:r w:rsidR="00773663">
        <w:rPr>
          <w:rFonts w:ascii="Arial" w:hAnsi="Arial" w:cs="Arial"/>
          <w:sz w:val="22"/>
          <w:szCs w:val="22"/>
        </w:rPr>
        <w:t xml:space="preserve">i komunální úrovni,“ shrnuje Andreas </w:t>
      </w:r>
      <w:proofErr w:type="spellStart"/>
      <w:r w:rsidR="00773663">
        <w:rPr>
          <w:rFonts w:ascii="Arial" w:hAnsi="Arial" w:cs="Arial"/>
          <w:sz w:val="22"/>
          <w:szCs w:val="22"/>
        </w:rPr>
        <w:t>Bawart</w:t>
      </w:r>
      <w:proofErr w:type="spellEnd"/>
      <w:r w:rsidR="00773663">
        <w:rPr>
          <w:rFonts w:ascii="Arial" w:hAnsi="Arial" w:cs="Arial"/>
          <w:sz w:val="22"/>
          <w:szCs w:val="22"/>
        </w:rPr>
        <w:t xml:space="preserve">, jednatel společnosti Banner </w:t>
      </w:r>
      <w:proofErr w:type="spellStart"/>
      <w:r w:rsidR="00773663">
        <w:rPr>
          <w:rFonts w:ascii="Arial" w:hAnsi="Arial" w:cs="Arial"/>
          <w:sz w:val="22"/>
          <w:szCs w:val="22"/>
        </w:rPr>
        <w:t>Batterien</w:t>
      </w:r>
      <w:proofErr w:type="spellEnd"/>
      <w:r w:rsidR="00773663">
        <w:rPr>
          <w:rFonts w:ascii="Arial" w:hAnsi="Arial" w:cs="Arial"/>
          <w:sz w:val="22"/>
          <w:szCs w:val="22"/>
        </w:rPr>
        <w:t>.</w:t>
      </w:r>
    </w:p>
    <w:p w:rsidR="00773663" w:rsidRDefault="00773663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Texty k </w:t>
      </w:r>
      <w:r w:rsidR="0095468A">
        <w:rPr>
          <w:rFonts w:ascii="Arial" w:hAnsi="Arial" w:cs="Arial"/>
          <w:sz w:val="22"/>
          <w:szCs w:val="22"/>
          <w:u w:val="single"/>
        </w:rPr>
        <w:t>fotografií</w:t>
      </w:r>
      <w:r>
        <w:rPr>
          <w:rFonts w:ascii="Arial" w:hAnsi="Arial" w:cs="Arial"/>
          <w:sz w:val="22"/>
          <w:szCs w:val="22"/>
          <w:u w:val="single"/>
        </w:rPr>
        <w:t>m: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Obr. 1) </w:t>
      </w:r>
      <w:proofErr w:type="spellStart"/>
      <w:r w:rsidR="00773663">
        <w:rPr>
          <w:rFonts w:ascii="Arial" w:hAnsi="Arial" w:cs="Arial"/>
          <w:sz w:val="22"/>
          <w:szCs w:val="22"/>
        </w:rPr>
        <w:t>Running</w:t>
      </w:r>
      <w:proofErr w:type="spellEnd"/>
      <w:r w:rsidR="00773663">
        <w:rPr>
          <w:rFonts w:ascii="Arial" w:hAnsi="Arial" w:cs="Arial"/>
          <w:sz w:val="22"/>
          <w:szCs w:val="22"/>
        </w:rPr>
        <w:t xml:space="preserve"> Bull </w:t>
      </w:r>
      <w:r>
        <w:rPr>
          <w:rFonts w:ascii="Arial" w:hAnsi="Arial" w:cs="Arial"/>
          <w:sz w:val="22"/>
          <w:szCs w:val="22"/>
        </w:rPr>
        <w:t xml:space="preserve">EFB </w:t>
      </w:r>
      <w:r w:rsidR="00773663">
        <w:rPr>
          <w:rFonts w:ascii="Arial" w:hAnsi="Arial" w:cs="Arial"/>
          <w:sz w:val="22"/>
          <w:szCs w:val="22"/>
        </w:rPr>
        <w:t xml:space="preserve">– prémiová baterie pro vozidla se </w:t>
      </w:r>
      <w:r>
        <w:rPr>
          <w:rFonts w:ascii="Arial" w:hAnsi="Arial" w:cs="Arial"/>
          <w:sz w:val="22"/>
          <w:szCs w:val="22"/>
        </w:rPr>
        <w:t>St</w:t>
      </w:r>
      <w:r w:rsidR="001E35FB">
        <w:rPr>
          <w:rFonts w:ascii="Arial" w:hAnsi="Arial" w:cs="Arial"/>
          <w:sz w:val="22"/>
          <w:szCs w:val="22"/>
        </w:rPr>
        <w:t>op/Start</w:t>
      </w:r>
    </w:p>
    <w:p w:rsidR="00773663" w:rsidRDefault="00C422F7" w:rsidP="007736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Obr. 2) </w:t>
      </w:r>
      <w:proofErr w:type="spellStart"/>
      <w:r w:rsidR="00773663">
        <w:rPr>
          <w:rFonts w:ascii="Arial" w:hAnsi="Arial" w:cs="Arial"/>
          <w:sz w:val="22"/>
          <w:szCs w:val="22"/>
        </w:rPr>
        <w:t>Daimler</w:t>
      </w:r>
      <w:proofErr w:type="spellEnd"/>
      <w:r w:rsidR="007736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663">
        <w:rPr>
          <w:rFonts w:ascii="Arial" w:hAnsi="Arial" w:cs="Arial"/>
          <w:sz w:val="22"/>
          <w:szCs w:val="22"/>
        </w:rPr>
        <w:t>Supplier</w:t>
      </w:r>
      <w:proofErr w:type="spellEnd"/>
      <w:r w:rsidR="007736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73663">
        <w:rPr>
          <w:rFonts w:ascii="Arial" w:hAnsi="Arial" w:cs="Arial"/>
          <w:sz w:val="22"/>
          <w:szCs w:val="22"/>
        </w:rPr>
        <w:t>Award</w:t>
      </w:r>
      <w:proofErr w:type="spellEnd"/>
      <w:r w:rsidR="00773663">
        <w:rPr>
          <w:rFonts w:ascii="Arial" w:hAnsi="Arial" w:cs="Arial"/>
          <w:sz w:val="22"/>
          <w:szCs w:val="22"/>
        </w:rPr>
        <w:t xml:space="preserve"> 2015</w:t>
      </w:r>
    </w:p>
    <w:p w:rsidR="00C422F7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Obr. 3)</w:t>
      </w:r>
      <w:r>
        <w:rPr>
          <w:rFonts w:ascii="Arial" w:hAnsi="Arial" w:cs="Arial"/>
          <w:sz w:val="22"/>
          <w:szCs w:val="22"/>
        </w:rPr>
        <w:t xml:space="preserve"> </w:t>
      </w:r>
      <w:r w:rsidR="00773663">
        <w:rPr>
          <w:rFonts w:ascii="Arial" w:hAnsi="Arial" w:cs="Arial"/>
          <w:sz w:val="22"/>
          <w:szCs w:val="22"/>
        </w:rPr>
        <w:t xml:space="preserve">Výroba společnosti Banner </w:t>
      </w:r>
      <w:proofErr w:type="spellStart"/>
      <w:r w:rsidR="00773663">
        <w:rPr>
          <w:rFonts w:ascii="Arial" w:hAnsi="Arial" w:cs="Arial"/>
          <w:sz w:val="22"/>
          <w:szCs w:val="22"/>
        </w:rPr>
        <w:t>Batterien</w:t>
      </w:r>
      <w:proofErr w:type="spellEnd"/>
      <w:r w:rsidR="00773663">
        <w:rPr>
          <w:rFonts w:ascii="Arial" w:hAnsi="Arial" w:cs="Arial"/>
          <w:sz w:val="22"/>
          <w:szCs w:val="22"/>
        </w:rPr>
        <w:t xml:space="preserve"> *</w:t>
      </w:r>
    </w:p>
    <w:p w:rsidR="00773663" w:rsidRDefault="00773663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3663">
        <w:rPr>
          <w:rFonts w:ascii="Arial" w:hAnsi="Arial" w:cs="Arial"/>
          <w:b/>
          <w:sz w:val="22"/>
          <w:szCs w:val="22"/>
        </w:rPr>
        <w:t>Obr. 4)</w:t>
      </w:r>
      <w:r>
        <w:rPr>
          <w:rFonts w:ascii="Arial" w:hAnsi="Arial" w:cs="Arial"/>
          <w:sz w:val="22"/>
          <w:szCs w:val="22"/>
        </w:rPr>
        <w:t xml:space="preserve"> Recyklační koloběh ve společnosti Banner </w:t>
      </w:r>
      <w:proofErr w:type="spellStart"/>
      <w:r>
        <w:rPr>
          <w:rFonts w:ascii="Arial" w:hAnsi="Arial" w:cs="Arial"/>
          <w:sz w:val="22"/>
          <w:szCs w:val="22"/>
        </w:rPr>
        <w:t>Batterien</w:t>
      </w:r>
      <w:proofErr w:type="spellEnd"/>
    </w:p>
    <w:p w:rsidR="00773663" w:rsidRDefault="00773663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3663">
        <w:rPr>
          <w:rFonts w:ascii="Arial" w:hAnsi="Arial" w:cs="Arial"/>
          <w:b/>
          <w:sz w:val="22"/>
          <w:szCs w:val="22"/>
        </w:rPr>
        <w:t>Obr. 5)</w:t>
      </w:r>
      <w:r>
        <w:rPr>
          <w:rFonts w:ascii="Arial" w:hAnsi="Arial" w:cs="Arial"/>
          <w:sz w:val="22"/>
          <w:szCs w:val="22"/>
        </w:rPr>
        <w:t xml:space="preserve"> Andreas </w:t>
      </w:r>
      <w:proofErr w:type="spellStart"/>
      <w:r>
        <w:rPr>
          <w:rFonts w:ascii="Arial" w:hAnsi="Arial" w:cs="Arial"/>
          <w:sz w:val="22"/>
          <w:szCs w:val="22"/>
        </w:rPr>
        <w:t>Bawart</w:t>
      </w:r>
      <w:proofErr w:type="spellEnd"/>
      <w:r>
        <w:rPr>
          <w:rFonts w:ascii="Arial" w:hAnsi="Arial" w:cs="Arial"/>
          <w:sz w:val="22"/>
          <w:szCs w:val="22"/>
        </w:rPr>
        <w:t xml:space="preserve">, obchodní ředitel společnosti Banner </w:t>
      </w:r>
      <w:proofErr w:type="spellStart"/>
      <w:r>
        <w:rPr>
          <w:rFonts w:ascii="Arial" w:hAnsi="Arial" w:cs="Arial"/>
          <w:sz w:val="22"/>
          <w:szCs w:val="22"/>
        </w:rPr>
        <w:t>GmbH</w:t>
      </w:r>
      <w:proofErr w:type="spellEnd"/>
      <w:r w:rsidR="00E52A7C">
        <w:rPr>
          <w:rFonts w:ascii="Arial" w:hAnsi="Arial" w:cs="Arial"/>
          <w:sz w:val="22"/>
          <w:szCs w:val="22"/>
        </w:rPr>
        <w:t xml:space="preserve"> *</w:t>
      </w:r>
    </w:p>
    <w:p w:rsidR="00773663" w:rsidRDefault="00773663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Default="00773663" w:rsidP="008B0F1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Obr. 3 a 5: </w:t>
      </w:r>
      <w:r w:rsidR="00C422F7">
        <w:rPr>
          <w:rFonts w:ascii="Arial" w:hAnsi="Arial" w:cs="Arial"/>
          <w:sz w:val="22"/>
          <w:szCs w:val="22"/>
        </w:rPr>
        <w:t xml:space="preserve">@ </w:t>
      </w:r>
      <w:r>
        <w:rPr>
          <w:rFonts w:ascii="Arial" w:hAnsi="Arial" w:cs="Arial"/>
          <w:sz w:val="22"/>
          <w:szCs w:val="22"/>
        </w:rPr>
        <w:t xml:space="preserve">Andreas </w:t>
      </w:r>
      <w:proofErr w:type="spellStart"/>
      <w:r>
        <w:rPr>
          <w:rFonts w:ascii="Arial" w:hAnsi="Arial" w:cs="Arial"/>
          <w:sz w:val="22"/>
          <w:szCs w:val="22"/>
        </w:rPr>
        <w:t>Wenter</w:t>
      </w:r>
      <w:proofErr w:type="spellEnd"/>
      <w:r>
        <w:rPr>
          <w:rFonts w:ascii="Arial" w:hAnsi="Arial" w:cs="Arial"/>
          <w:sz w:val="22"/>
          <w:szCs w:val="22"/>
        </w:rPr>
        <w:t xml:space="preserve"> / Permanent </w:t>
      </w:r>
      <w:proofErr w:type="spellStart"/>
      <w:r>
        <w:rPr>
          <w:rFonts w:ascii="Arial" w:hAnsi="Arial" w:cs="Arial"/>
          <w:sz w:val="22"/>
          <w:szCs w:val="22"/>
        </w:rPr>
        <w:t>Moments</w:t>
      </w:r>
      <w:proofErr w:type="spellEnd"/>
    </w:p>
    <w:p w:rsidR="00C422F7" w:rsidRPr="00773663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73663">
        <w:rPr>
          <w:rFonts w:ascii="Arial" w:hAnsi="Arial" w:cs="Arial"/>
          <w:sz w:val="22"/>
          <w:szCs w:val="22"/>
          <w:u w:val="single"/>
        </w:rPr>
        <w:t xml:space="preserve">Všechny fotografie: </w:t>
      </w:r>
      <w:r w:rsidR="0095468A" w:rsidRPr="00773663">
        <w:rPr>
          <w:rFonts w:ascii="Arial" w:hAnsi="Arial" w:cs="Arial"/>
          <w:sz w:val="22"/>
          <w:szCs w:val="22"/>
          <w:u w:val="single"/>
        </w:rPr>
        <w:t>Otisk</w:t>
      </w:r>
      <w:r w:rsidRPr="00773663">
        <w:rPr>
          <w:rFonts w:ascii="Arial" w:hAnsi="Arial" w:cs="Arial"/>
          <w:sz w:val="22"/>
          <w:szCs w:val="22"/>
          <w:u w:val="single"/>
        </w:rPr>
        <w:t xml:space="preserve"> bez nároku na honorář. </w:t>
      </w:r>
      <w:r w:rsidR="006F7E13" w:rsidRPr="00773663">
        <w:rPr>
          <w:rFonts w:ascii="Arial" w:hAnsi="Arial" w:cs="Arial"/>
          <w:sz w:val="22"/>
          <w:szCs w:val="22"/>
          <w:u w:val="single"/>
        </w:rPr>
        <w:t>Žádáme o kontrolní výt</w:t>
      </w:r>
      <w:r w:rsidR="0095468A" w:rsidRPr="00773663">
        <w:rPr>
          <w:rFonts w:ascii="Arial" w:hAnsi="Arial" w:cs="Arial"/>
          <w:sz w:val="22"/>
          <w:szCs w:val="22"/>
          <w:u w:val="single"/>
        </w:rPr>
        <w:t>isk</w:t>
      </w:r>
      <w:r w:rsidRPr="00773663">
        <w:rPr>
          <w:rFonts w:ascii="Arial" w:hAnsi="Arial" w:cs="Arial"/>
          <w:sz w:val="22"/>
          <w:szCs w:val="22"/>
          <w:u w:val="single"/>
        </w:rPr>
        <w:t>.</w:t>
      </w:r>
    </w:p>
    <w:p w:rsidR="00C422F7" w:rsidRPr="00A52EB3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Pr="005515F3" w:rsidRDefault="00C422F7" w:rsidP="005515F3">
      <w:pPr>
        <w:spacing w:line="360" w:lineRule="auto"/>
        <w:jc w:val="both"/>
        <w:rPr>
          <w:rStyle w:val="f11"/>
          <w:b/>
          <w:bCs/>
          <w:i/>
          <w:iCs/>
        </w:rPr>
      </w:pPr>
      <w:r w:rsidRPr="00EF63C2">
        <w:rPr>
          <w:rStyle w:val="f11"/>
          <w:b/>
          <w:bCs/>
          <w:i/>
          <w:iCs/>
        </w:rPr>
        <w:t>Společnost</w:t>
      </w:r>
      <w:r w:rsidRPr="005515F3">
        <w:rPr>
          <w:rStyle w:val="f11"/>
          <w:b/>
          <w:bCs/>
          <w:i/>
          <w:iCs/>
        </w:rPr>
        <w:t xml:space="preserve"> Banner </w:t>
      </w:r>
      <w:proofErr w:type="spellStart"/>
      <w:r w:rsidRPr="005515F3">
        <w:rPr>
          <w:rStyle w:val="f11"/>
          <w:b/>
          <w:bCs/>
          <w:i/>
          <w:iCs/>
        </w:rPr>
        <w:t>Batterien</w:t>
      </w:r>
      <w:proofErr w:type="spellEnd"/>
      <w:r w:rsidRPr="005515F3">
        <w:rPr>
          <w:rStyle w:val="f11"/>
          <w:b/>
          <w:bCs/>
          <w:i/>
          <w:iCs/>
        </w:rPr>
        <w:t xml:space="preserve"> ve zkratce</w:t>
      </w:r>
    </w:p>
    <w:p w:rsidR="0095468A" w:rsidRDefault="00C422F7" w:rsidP="005515F3">
      <w:pPr>
        <w:spacing w:line="360" w:lineRule="auto"/>
        <w:jc w:val="both"/>
        <w:rPr>
          <w:rStyle w:val="f11"/>
          <w:i/>
          <w:iCs/>
        </w:rPr>
      </w:pPr>
      <w:r w:rsidRPr="003E0E16">
        <w:rPr>
          <w:rStyle w:val="f11"/>
          <w:i/>
          <w:iCs/>
        </w:rPr>
        <w:t xml:space="preserve">Společnost </w:t>
      </w:r>
      <w:r w:rsidRPr="005515F3">
        <w:rPr>
          <w:rStyle w:val="f11"/>
          <w:i/>
          <w:iCs/>
        </w:rPr>
        <w:t>Banner</w:t>
      </w:r>
      <w:r>
        <w:rPr>
          <w:rStyle w:val="f11"/>
          <w:i/>
          <w:iCs/>
        </w:rPr>
        <w:t xml:space="preserve"> </w:t>
      </w:r>
      <w:r w:rsidRPr="003E0E16">
        <w:rPr>
          <w:rStyle w:val="f11"/>
          <w:i/>
          <w:iCs/>
        </w:rPr>
        <w:t xml:space="preserve">GmbH je inovativní, expandující výrobce kvalitních startovacích baterií. Od roku 1937 vyrábí tento podnik se sídlem v rakouském </w:t>
      </w:r>
      <w:r w:rsidR="00773663">
        <w:rPr>
          <w:rStyle w:val="f11"/>
          <w:i/>
          <w:iCs/>
        </w:rPr>
        <w:t>Linci-</w:t>
      </w:r>
      <w:proofErr w:type="spellStart"/>
      <w:r w:rsidR="00773663">
        <w:rPr>
          <w:rStyle w:val="f11"/>
          <w:i/>
          <w:iCs/>
        </w:rPr>
        <w:t>Leondingu</w:t>
      </w:r>
      <w:proofErr w:type="spellEnd"/>
      <w:r w:rsidRPr="003E0E16">
        <w:rPr>
          <w:rStyle w:val="f11"/>
          <w:i/>
          <w:iCs/>
        </w:rPr>
        <w:t xml:space="preserve"> baterie pro všechny typy vozidel. Rodinná firma pod vedením Andrease </w:t>
      </w:r>
      <w:proofErr w:type="spellStart"/>
      <w:r w:rsidRPr="003E0E16">
        <w:rPr>
          <w:rStyle w:val="f11"/>
          <w:i/>
          <w:iCs/>
        </w:rPr>
        <w:t>Bawarta</w:t>
      </w:r>
      <w:proofErr w:type="spellEnd"/>
      <w:r w:rsidRPr="003E0E16">
        <w:rPr>
          <w:rStyle w:val="f11"/>
          <w:i/>
          <w:iCs/>
        </w:rPr>
        <w:t xml:space="preserve"> a Mag</w:t>
      </w:r>
      <w:r>
        <w:rPr>
          <w:rStyle w:val="f11"/>
          <w:i/>
          <w:iCs/>
        </w:rPr>
        <w:t xml:space="preserve">. </w:t>
      </w:r>
      <w:r w:rsidRPr="003E0E16">
        <w:rPr>
          <w:rStyle w:val="f11"/>
          <w:i/>
          <w:iCs/>
        </w:rPr>
        <w:t xml:space="preserve">Thomase </w:t>
      </w:r>
      <w:proofErr w:type="spellStart"/>
      <w:r w:rsidRPr="003E0E16">
        <w:rPr>
          <w:rStyle w:val="f11"/>
          <w:i/>
          <w:iCs/>
        </w:rPr>
        <w:t>Bawarta</w:t>
      </w:r>
      <w:proofErr w:type="spellEnd"/>
      <w:r w:rsidRPr="003E0E16">
        <w:rPr>
          <w:rStyle w:val="f11"/>
          <w:i/>
          <w:iCs/>
        </w:rPr>
        <w:t xml:space="preserve"> má po celé Evropě </w:t>
      </w:r>
      <w:r>
        <w:rPr>
          <w:rStyle w:val="f11"/>
          <w:i/>
          <w:iCs/>
        </w:rPr>
        <w:t xml:space="preserve">na </w:t>
      </w:r>
      <w:r w:rsidR="00773663">
        <w:rPr>
          <w:rStyle w:val="f11"/>
          <w:i/>
          <w:iCs/>
        </w:rPr>
        <w:t>78</w:t>
      </w:r>
      <w:r w:rsidRPr="003E0E16">
        <w:rPr>
          <w:rStyle w:val="f11"/>
          <w:i/>
          <w:iCs/>
        </w:rPr>
        <w:t xml:space="preserve">0 zaměstnanců. Společnost </w:t>
      </w:r>
      <w:r w:rsidRPr="005515F3">
        <w:rPr>
          <w:rStyle w:val="f11"/>
          <w:i/>
          <w:iCs/>
        </w:rPr>
        <w:t xml:space="preserve">Banner </w:t>
      </w:r>
      <w:r w:rsidR="00F625FE">
        <w:rPr>
          <w:rStyle w:val="f11"/>
          <w:i/>
          <w:iCs/>
        </w:rPr>
        <w:t xml:space="preserve">ročně </w:t>
      </w:r>
      <w:r w:rsidRPr="003E0E16">
        <w:rPr>
          <w:rStyle w:val="f11"/>
          <w:i/>
          <w:iCs/>
        </w:rPr>
        <w:t>v</w:t>
      </w:r>
      <w:r w:rsidR="00F625FE">
        <w:rPr>
          <w:rStyle w:val="f11"/>
          <w:i/>
          <w:iCs/>
        </w:rPr>
        <w:t>yrobí a prodá více než 4,1</w:t>
      </w:r>
      <w:r w:rsidRPr="003E0E16">
        <w:rPr>
          <w:rStyle w:val="f11"/>
          <w:i/>
          <w:iCs/>
        </w:rPr>
        <w:t xml:space="preserve"> milionu startovacích baterií, čímž se řadí mezi nejtradičnější, nejzkušenější a nejvýznamnější značky v oblasti výroby akumulátorů. Baterie </w:t>
      </w:r>
      <w:r w:rsidRPr="005515F3">
        <w:rPr>
          <w:rStyle w:val="f11"/>
          <w:i/>
          <w:iCs/>
        </w:rPr>
        <w:t xml:space="preserve">Banner </w:t>
      </w:r>
      <w:r w:rsidRPr="003E0E16">
        <w:rPr>
          <w:rStyle w:val="f11"/>
          <w:i/>
          <w:iCs/>
        </w:rPr>
        <w:t>nacházejí uplatnění jako originální výbava v mnoha modelech značek</w:t>
      </w:r>
      <w:r>
        <w:rPr>
          <w:rStyle w:val="f11"/>
          <w:i/>
          <w:iCs/>
        </w:rPr>
        <w:t xml:space="preserve"> </w:t>
      </w:r>
      <w:r w:rsidRPr="00F7233F">
        <w:rPr>
          <w:rStyle w:val="f11"/>
          <w:i/>
          <w:iCs/>
        </w:rPr>
        <w:t xml:space="preserve">Audi, </w:t>
      </w:r>
      <w:r w:rsidRPr="00F7233F">
        <w:rPr>
          <w:rFonts w:ascii="Arial" w:hAnsi="Arial" w:cs="Arial"/>
          <w:i/>
          <w:iCs/>
          <w:sz w:val="20"/>
          <w:szCs w:val="20"/>
        </w:rPr>
        <w:t xml:space="preserve">BMW, Caterpillar,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Jungheinrich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Kässbohrer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F7233F">
        <w:rPr>
          <w:rFonts w:ascii="Arial" w:hAnsi="Arial" w:cs="Arial"/>
          <w:i/>
          <w:iCs/>
          <w:sz w:val="20"/>
          <w:szCs w:val="20"/>
        </w:rPr>
        <w:t>Liebherr</w:t>
      </w:r>
      <w:proofErr w:type="spellEnd"/>
      <w:r w:rsidRPr="00F7233F">
        <w:rPr>
          <w:rFonts w:ascii="Arial" w:hAnsi="Arial" w:cs="Arial"/>
          <w:i/>
          <w:iCs/>
          <w:sz w:val="20"/>
          <w:szCs w:val="20"/>
        </w:rPr>
        <w:t xml:space="preserve">, Mercedes, Mitsubishi, Porsche, </w:t>
      </w:r>
      <w:r>
        <w:rPr>
          <w:rFonts w:ascii="Arial" w:hAnsi="Arial" w:cs="Arial"/>
          <w:i/>
          <w:iCs/>
          <w:sz w:val="20"/>
          <w:szCs w:val="20"/>
        </w:rPr>
        <w:t xml:space="preserve">SEAT, Volvo či </w:t>
      </w:r>
      <w:r w:rsidRPr="00F7233F">
        <w:rPr>
          <w:rFonts w:ascii="Arial" w:hAnsi="Arial" w:cs="Arial"/>
          <w:i/>
          <w:iCs/>
          <w:sz w:val="20"/>
          <w:szCs w:val="20"/>
        </w:rPr>
        <w:t>VW.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3E0E16">
        <w:rPr>
          <w:rStyle w:val="f11"/>
          <w:i/>
          <w:iCs/>
        </w:rPr>
        <w:t>V</w:t>
      </w:r>
      <w:r w:rsidR="00F625FE">
        <w:rPr>
          <w:rStyle w:val="f11"/>
          <w:i/>
          <w:iCs/>
        </w:rPr>
        <w:t>e 14 zemích</w:t>
      </w:r>
      <w:r w:rsidRPr="003E0E16">
        <w:rPr>
          <w:rStyle w:val="f11"/>
          <w:i/>
          <w:iCs/>
        </w:rPr>
        <w:t xml:space="preserve"> pečujeme o prodejce prostřednictvím vlastních distribučních společností</w:t>
      </w:r>
      <w:r w:rsidRPr="003E0E16">
        <w:rPr>
          <w:rFonts w:ascii="Arial" w:hAnsi="Arial" w:cs="Arial"/>
          <w:i/>
          <w:iCs/>
          <w:sz w:val="20"/>
          <w:szCs w:val="20"/>
        </w:rPr>
        <w:t xml:space="preserve">. Ve více než 50 </w:t>
      </w:r>
      <w:r w:rsidRPr="003E0E16">
        <w:rPr>
          <w:rStyle w:val="f11"/>
          <w:i/>
          <w:iCs/>
        </w:rPr>
        <w:t xml:space="preserve">dalších zemí Evropy, Afriky a Asie výrobky </w:t>
      </w:r>
      <w:r>
        <w:rPr>
          <w:rStyle w:val="f11"/>
          <w:i/>
          <w:iCs/>
        </w:rPr>
        <w:t>do</w:t>
      </w:r>
      <w:r w:rsidRPr="003E0E16">
        <w:rPr>
          <w:rStyle w:val="f11"/>
          <w:i/>
          <w:iCs/>
        </w:rPr>
        <w:t>dává</w:t>
      </w:r>
      <w:r>
        <w:rPr>
          <w:rStyle w:val="f11"/>
          <w:i/>
          <w:iCs/>
        </w:rPr>
        <w:t>me</w:t>
      </w:r>
      <w:r w:rsidRPr="003E0E16">
        <w:rPr>
          <w:rStyle w:val="f11"/>
          <w:i/>
          <w:iCs/>
        </w:rPr>
        <w:t xml:space="preserve"> prostřednictvím přímých dovozců</w:t>
      </w:r>
      <w:r w:rsidRPr="003E0E16">
        <w:rPr>
          <w:rFonts w:ascii="Arial" w:hAnsi="Arial" w:cs="Arial"/>
          <w:i/>
          <w:iCs/>
          <w:sz w:val="20"/>
          <w:szCs w:val="20"/>
        </w:rPr>
        <w:t>. Inovativní technologie</w:t>
      </w:r>
      <w:r w:rsidRPr="003E0E16">
        <w:rPr>
          <w:rStyle w:val="f11"/>
          <w:i/>
          <w:iCs/>
        </w:rPr>
        <w:t xml:space="preserve"> a vynikající kvalita podtrhují mezinárodní renomé špičkových výrobků „se silou buvola“, který zdobí </w:t>
      </w:r>
      <w:r>
        <w:rPr>
          <w:rStyle w:val="f11"/>
          <w:i/>
          <w:iCs/>
        </w:rPr>
        <w:t xml:space="preserve">i </w:t>
      </w:r>
      <w:r w:rsidRPr="003E0E16">
        <w:rPr>
          <w:rStyle w:val="f11"/>
          <w:i/>
          <w:iCs/>
        </w:rPr>
        <w:t xml:space="preserve">logo společnosti Banner. Další informace </w:t>
      </w:r>
      <w:r>
        <w:rPr>
          <w:rStyle w:val="f11"/>
          <w:i/>
          <w:iCs/>
        </w:rPr>
        <w:t>naleznete</w:t>
      </w:r>
      <w:r w:rsidRPr="003E0E16">
        <w:rPr>
          <w:rStyle w:val="f11"/>
          <w:i/>
          <w:iCs/>
        </w:rPr>
        <w:t xml:space="preserve"> na </w:t>
      </w:r>
      <w:hyperlink r:id="rId8" w:history="1">
        <w:r w:rsidR="0095468A" w:rsidRPr="00B2794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www.bannerbatterien.com</w:t>
        </w:r>
      </w:hyperlink>
      <w:r w:rsidR="00E52A7C">
        <w:rPr>
          <w:rStyle w:val="f11"/>
          <w:i/>
          <w:iCs/>
        </w:rPr>
        <w:t>.</w:t>
      </w:r>
    </w:p>
    <w:p w:rsidR="00C422F7" w:rsidRPr="003E0E16" w:rsidRDefault="007F213C" w:rsidP="005515F3">
      <w:pPr>
        <w:spacing w:line="360" w:lineRule="auto"/>
        <w:jc w:val="both"/>
        <w:rPr>
          <w:rStyle w:val="f11"/>
          <w:i/>
          <w:iCs/>
        </w:rPr>
      </w:pPr>
      <w:hyperlink r:id="rId9" w:history="1">
        <w:r w:rsidR="00C422F7" w:rsidRPr="003E0E16">
          <w:rPr>
            <w:rStyle w:val="Hypertextovodkaz"/>
            <w:rFonts w:ascii="Arial" w:hAnsi="Arial" w:cs="Arial"/>
            <w:b/>
            <w:bCs/>
            <w:i/>
            <w:iCs/>
            <w:sz w:val="20"/>
            <w:szCs w:val="20"/>
          </w:rPr>
          <w:t>www.bannerbatterien.com</w:t>
        </w:r>
      </w:hyperlink>
    </w:p>
    <w:p w:rsidR="00C422F7" w:rsidRPr="00A52EB3" w:rsidRDefault="00C422F7" w:rsidP="00A52EB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422F7" w:rsidRPr="00A52EB3" w:rsidRDefault="00C422F7" w:rsidP="00A52EB3">
      <w:pPr>
        <w:pStyle w:val="Zkladntext3"/>
        <w:spacing w:line="360" w:lineRule="auto"/>
        <w:rPr>
          <w:sz w:val="22"/>
          <w:szCs w:val="22"/>
        </w:rPr>
      </w:pPr>
    </w:p>
    <w:sectPr w:rsidR="00C422F7" w:rsidRPr="00A52EB3" w:rsidSect="000D2E63">
      <w:headerReference w:type="default" r:id="rId10"/>
      <w:footerReference w:type="default" r:id="rId11"/>
      <w:pgSz w:w="11906" w:h="16838" w:code="9"/>
      <w:pgMar w:top="2658" w:right="1418" w:bottom="2127" w:left="1418" w:header="708" w:footer="3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13C" w:rsidRDefault="007F213C">
      <w:r>
        <w:separator/>
      </w:r>
    </w:p>
  </w:endnote>
  <w:endnote w:type="continuationSeparator" w:id="0">
    <w:p w:rsidR="007F213C" w:rsidRDefault="007F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B4" w:rsidRDefault="001449B4" w:rsidP="004C1BE0">
    <w:pPr>
      <w:pStyle w:val="Zpat"/>
      <w:ind w:right="360"/>
      <w:rPr>
        <w:rFonts w:ascii="Arial" w:hAnsi="Arial" w:cs="Arial"/>
        <w:b/>
        <w:bCs/>
        <w:sz w:val="22"/>
        <w:szCs w:val="22"/>
      </w:rPr>
    </w:pPr>
  </w:p>
  <w:p w:rsidR="001449B4" w:rsidRPr="00BC00AB" w:rsidRDefault="001449B4" w:rsidP="004C1BE0">
    <w:pPr>
      <w:pStyle w:val="Zpat"/>
      <w:ind w:right="360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Mag. </w:t>
    </w:r>
    <w:proofErr w:type="spellStart"/>
    <w:r>
      <w:rPr>
        <w:rFonts w:ascii="Arial" w:hAnsi="Arial" w:cs="Arial"/>
        <w:b/>
        <w:bCs/>
        <w:sz w:val="18"/>
        <w:szCs w:val="18"/>
      </w:rPr>
      <w:t>Günther</w:t>
    </w:r>
    <w:proofErr w:type="spellEnd"/>
    <w:r>
      <w:rPr>
        <w:rFonts w:ascii="Arial" w:hAnsi="Arial" w:cs="Arial"/>
        <w:b/>
        <w:bCs/>
        <w:sz w:val="18"/>
        <w:szCs w:val="18"/>
      </w:rPr>
      <w:t xml:space="preserve"> </w:t>
    </w:r>
    <w:proofErr w:type="spellStart"/>
    <w:r>
      <w:rPr>
        <w:rFonts w:ascii="Arial" w:hAnsi="Arial" w:cs="Arial"/>
        <w:b/>
        <w:bCs/>
        <w:sz w:val="18"/>
        <w:szCs w:val="18"/>
      </w:rPr>
      <w:t>Lemmerer</w:t>
    </w:r>
    <w:proofErr w:type="spellEnd"/>
  </w:p>
  <w:p w:rsidR="001449B4" w:rsidRDefault="001449B4" w:rsidP="004C1BE0">
    <w:pPr>
      <w:pStyle w:val="Zpat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Tiskový mluvčí a marketingový manažer</w:t>
    </w:r>
  </w:p>
  <w:p w:rsidR="001449B4" w:rsidRDefault="007F213C" w:rsidP="004C1BE0">
    <w:pPr>
      <w:pStyle w:val="Zpat"/>
      <w:ind w:right="360"/>
      <w:rPr>
        <w:rFonts w:ascii="Arial" w:hAnsi="Arial" w:cs="Arial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3.9pt;margin-top:6.05pt;width:153.1pt;height:52.5pt;z-index:3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wukCwjICAABTBAAADgAAAAAAAAAAAAAAAAAuAgAA&#10;ZHJzL2Uyb0RvYy54bWxQSwECLQAUAAYACAAAACEA/S8y1tsAAAAFAQAADwAAAAAAAAAAAAAAAACM&#10;BAAAZHJzL2Rvd25yZXYueG1sUEsFBgAAAAAEAAQA8wAAAJQFAAAAAA==&#10;" stroked="f">
          <v:textbox style="mso-next-textbox:#_x0000_s2058;mso-fit-shape-to-text:t">
            <w:txbxContent>
              <w:p w:rsidR="001449B4" w:rsidRDefault="007F21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28.95pt;height:41.35pt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1449B4" w:rsidRPr="0045670C" w:rsidRDefault="001449B4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 xml:space="preserve">Banner </w:t>
    </w:r>
    <w:proofErr w:type="spellStart"/>
    <w:r w:rsidRPr="0045670C">
      <w:rPr>
        <w:rFonts w:ascii="Arial" w:hAnsi="Arial" w:cs="Arial"/>
        <w:sz w:val="18"/>
        <w:szCs w:val="18"/>
      </w:rPr>
      <w:t>GmbH</w:t>
    </w:r>
    <w:proofErr w:type="spellEnd"/>
    <w:r w:rsidR="00AE0BB1">
      <w:rPr>
        <w:rFonts w:ascii="Arial" w:hAnsi="Arial" w:cs="Arial"/>
        <w:sz w:val="18"/>
        <w:szCs w:val="18"/>
      </w:rPr>
      <w:t xml:space="preserve">, </w:t>
    </w:r>
    <w:r w:rsidRPr="0045670C">
      <w:rPr>
        <w:rFonts w:ascii="Arial" w:hAnsi="Arial" w:cs="Arial"/>
        <w:sz w:val="18"/>
        <w:szCs w:val="18"/>
      </w:rPr>
      <w:t xml:space="preserve">Banner </w:t>
    </w:r>
    <w:proofErr w:type="spellStart"/>
    <w:r w:rsidRPr="0045670C">
      <w:rPr>
        <w:rFonts w:ascii="Arial" w:hAnsi="Arial" w:cs="Arial"/>
        <w:sz w:val="18"/>
        <w:szCs w:val="18"/>
      </w:rPr>
      <w:t>Straße</w:t>
    </w:r>
    <w:proofErr w:type="spellEnd"/>
    <w:r w:rsidRPr="0045670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1, </w:t>
    </w:r>
    <w:r w:rsidRPr="0045670C">
      <w:rPr>
        <w:rFonts w:ascii="Arial" w:hAnsi="Arial" w:cs="Arial"/>
        <w:sz w:val="18"/>
        <w:szCs w:val="18"/>
      </w:rPr>
      <w:t xml:space="preserve">4021 </w:t>
    </w:r>
    <w:proofErr w:type="spellStart"/>
    <w:r w:rsidRPr="0045670C">
      <w:rPr>
        <w:rFonts w:ascii="Arial" w:hAnsi="Arial" w:cs="Arial"/>
        <w:sz w:val="18"/>
        <w:szCs w:val="18"/>
      </w:rPr>
      <w:t>Linz-Leonding</w:t>
    </w:r>
    <w:proofErr w:type="spellEnd"/>
    <w:r w:rsidRPr="0045670C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Rakousko</w:t>
    </w:r>
    <w:r w:rsidRPr="0045670C">
      <w:rPr>
        <w:rFonts w:ascii="Arial" w:hAnsi="Arial" w:cs="Arial"/>
        <w:sz w:val="18"/>
        <w:szCs w:val="18"/>
      </w:rPr>
      <w:t>)</w:t>
    </w:r>
  </w:p>
  <w:p w:rsidR="001449B4" w:rsidRPr="0045670C" w:rsidRDefault="001449B4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 xml:space="preserve">tel. +43/(0)732/38 88 </w:t>
    </w:r>
    <w:r>
      <w:rPr>
        <w:rFonts w:ascii="Arial" w:hAnsi="Arial" w:cs="Arial"/>
        <w:sz w:val="18"/>
        <w:szCs w:val="18"/>
      </w:rPr>
      <w:t>–</w:t>
    </w:r>
    <w:r w:rsidRPr="0045670C">
      <w:rPr>
        <w:rFonts w:ascii="Arial" w:hAnsi="Arial" w:cs="Arial"/>
        <w:sz w:val="18"/>
        <w:szCs w:val="18"/>
      </w:rPr>
      <w:t xml:space="preserve"> 21</w:t>
    </w:r>
    <w:r>
      <w:rPr>
        <w:rFonts w:ascii="Arial" w:hAnsi="Arial" w:cs="Arial"/>
        <w:sz w:val="18"/>
        <w:szCs w:val="18"/>
      </w:rPr>
      <w:t xml:space="preserve"> </w:t>
    </w:r>
    <w:r w:rsidRPr="0045670C">
      <w:rPr>
        <w:rFonts w:ascii="Arial" w:hAnsi="Arial" w:cs="Arial"/>
        <w:sz w:val="18"/>
        <w:szCs w:val="18"/>
      </w:rPr>
      <w:t xml:space="preserve">550; fax linka </w:t>
    </w:r>
    <w:r>
      <w:rPr>
        <w:rFonts w:ascii="Arial" w:hAnsi="Arial" w:cs="Arial"/>
        <w:sz w:val="18"/>
        <w:szCs w:val="18"/>
      </w:rPr>
      <w:t>2</w:t>
    </w:r>
    <w:r w:rsidRPr="0045670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</w:t>
    </w:r>
    <w:r w:rsidRPr="0045670C">
      <w:rPr>
        <w:rFonts w:ascii="Arial" w:hAnsi="Arial" w:cs="Arial"/>
        <w:sz w:val="18"/>
        <w:szCs w:val="18"/>
      </w:rPr>
      <w:t>550</w:t>
    </w:r>
  </w:p>
  <w:p w:rsidR="001449B4" w:rsidRPr="0045670C" w:rsidRDefault="001449B4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>mobil +43/(0)676/873 8</w:t>
    </w:r>
    <w:r>
      <w:rPr>
        <w:rFonts w:ascii="Arial" w:hAnsi="Arial" w:cs="Arial"/>
        <w:sz w:val="18"/>
        <w:szCs w:val="18"/>
      </w:rPr>
      <w:t>8</w:t>
    </w:r>
    <w:r w:rsidR="00AE0BB1">
      <w:rPr>
        <w:rFonts w:ascii="Arial" w:hAnsi="Arial" w:cs="Arial"/>
        <w:sz w:val="18"/>
        <w:szCs w:val="18"/>
      </w:rPr>
      <w:t xml:space="preserve"> 550</w:t>
    </w:r>
  </w:p>
  <w:p w:rsidR="001449B4" w:rsidRPr="0045670C" w:rsidRDefault="001449B4" w:rsidP="004C1BE0">
    <w:pPr>
      <w:pStyle w:val="Zpat"/>
      <w:ind w:right="360"/>
      <w:rPr>
        <w:rFonts w:ascii="Arial" w:hAnsi="Arial" w:cs="Arial"/>
        <w:sz w:val="18"/>
        <w:szCs w:val="18"/>
      </w:rPr>
    </w:pPr>
    <w:r w:rsidRPr="0045670C">
      <w:rPr>
        <w:rFonts w:ascii="Arial" w:hAnsi="Arial" w:cs="Arial"/>
        <w:sz w:val="18"/>
        <w:szCs w:val="18"/>
      </w:rPr>
      <w:t>e-mail: guenther.lemmerer@bannerbatterien.com</w:t>
    </w:r>
  </w:p>
  <w:p w:rsidR="001449B4" w:rsidRPr="000D2E63" w:rsidRDefault="001449B4" w:rsidP="004C1BE0">
    <w:pPr>
      <w:pStyle w:val="Zpat"/>
      <w:ind w:right="360"/>
      <w:rPr>
        <w:rFonts w:ascii="Arial" w:hAnsi="Arial" w:cs="Arial"/>
        <w:b/>
        <w:sz w:val="18"/>
        <w:szCs w:val="18"/>
      </w:rPr>
    </w:pPr>
    <w:r w:rsidRPr="000D2E63">
      <w:rPr>
        <w:rFonts w:ascii="Arial" w:hAnsi="Arial" w:cs="Arial"/>
        <w:b/>
        <w:sz w:val="18"/>
        <w:szCs w:val="18"/>
      </w:rPr>
      <w:t>www.</w:t>
    </w:r>
    <w:r w:rsidRPr="000D2E63">
      <w:rPr>
        <w:rFonts w:ascii="Arial" w:hAnsi="Arial" w:cs="Arial"/>
        <w:b/>
        <w:color w:val="FF0000"/>
        <w:sz w:val="18"/>
        <w:szCs w:val="18"/>
      </w:rPr>
      <w:t>banner</w:t>
    </w:r>
    <w:r w:rsidRPr="000D2E63">
      <w:rPr>
        <w:rFonts w:ascii="Arial" w:hAnsi="Arial" w:cs="Arial"/>
        <w:b/>
        <w:sz w:val="18"/>
        <w:szCs w:val="18"/>
      </w:rPr>
      <w:t>batterien.com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13C" w:rsidRDefault="007F213C">
      <w:r>
        <w:separator/>
      </w:r>
    </w:p>
  </w:footnote>
  <w:footnote w:type="continuationSeparator" w:id="0">
    <w:p w:rsidR="007F213C" w:rsidRDefault="007F2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B4" w:rsidRDefault="007F213C" w:rsidP="00F94962">
    <w:pPr>
      <w:pStyle w:val="Zhlav"/>
      <w:tabs>
        <w:tab w:val="clear" w:pos="4536"/>
        <w:tab w:val="clear" w:pos="9072"/>
        <w:tab w:val="left" w:pos="7020"/>
      </w:tabs>
      <w:rPr>
        <w:rFonts w:ascii="Arial" w:hAnsi="Arial" w:cs="Arial"/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7" type="#_x0000_t202" style="position:absolute;margin-left:386.15pt;margin-top:-29.4pt;width:117.7pt;height:114.4pt;z-index:2;visibility:visible;mso-wrap-style:non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filled="f" stroked="f">
          <v:textbox style="mso-next-textbox:#Textové pole 2;mso-fit-shape-to-text:t">
            <w:txbxContent>
              <w:p w:rsidR="001449B4" w:rsidRDefault="007F213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02.65pt;height:108pt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cs-CZ"/>
      </w:rPr>
      <w:pict>
        <v:shape id="_x0000_s2049" type="#_x0000_t202" style="position:absolute;margin-left:-12.8pt;margin-top:20.85pt;width:276.55pt;height:45pt;z-index:1" o:allowincell="f" stroked="f">
          <v:textbox style="mso-next-textbox:#_x0000_s2049">
            <w:txbxContent>
              <w:p w:rsidR="001449B4" w:rsidRPr="00F94962" w:rsidRDefault="001449B4" w:rsidP="00A65EB4">
                <w:pPr>
                  <w:rPr>
                    <w:rFonts w:ascii="Arial" w:hAnsi="Arial" w:cs="Arial"/>
                    <w:b/>
                    <w:bCs/>
                    <w:i/>
                    <w:sz w:val="42"/>
                    <w:szCs w:val="42"/>
                  </w:rPr>
                </w:pPr>
                <w:r w:rsidRPr="00F94962">
                  <w:rPr>
                    <w:rFonts w:ascii="Arial" w:hAnsi="Arial" w:cs="Arial"/>
                    <w:b/>
                    <w:bCs/>
                    <w:i/>
                    <w:sz w:val="42"/>
                    <w:szCs w:val="42"/>
                  </w:rPr>
                  <w:t xml:space="preserve">INFORMACE PRO </w:t>
                </w:r>
                <w:r w:rsidRPr="00F94962">
                  <w:rPr>
                    <w:rFonts w:ascii="Arial" w:hAnsi="Arial" w:cs="Arial"/>
                    <w:b/>
                    <w:bCs/>
                    <w:i/>
                    <w:color w:val="C00000"/>
                    <w:sz w:val="42"/>
                    <w:szCs w:val="42"/>
                  </w:rPr>
                  <w:t>MÉDIA</w:t>
                </w:r>
              </w:p>
              <w:p w:rsidR="001449B4" w:rsidRPr="00A65EB4" w:rsidRDefault="001449B4" w:rsidP="00A65EB4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4B461A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7C"/>
    <w:multiLevelType w:val="singleLevel"/>
    <w:tmpl w:val="0F768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3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385F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13CC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4CEC4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1"/>
    <w:multiLevelType w:val="singleLevel"/>
    <w:tmpl w:val="C9BA8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2"/>
    <w:multiLevelType w:val="singleLevel"/>
    <w:tmpl w:val="B818E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3"/>
    <w:multiLevelType w:val="singleLevel"/>
    <w:tmpl w:val="CC705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 w15:restartNumberingAfterBreak="0">
    <w:nsid w:val="FFFFFF88"/>
    <w:multiLevelType w:val="singleLevel"/>
    <w:tmpl w:val="43CC7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BE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000A37FD"/>
    <w:multiLevelType w:val="hybridMultilevel"/>
    <w:tmpl w:val="6606762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77D0783"/>
    <w:multiLevelType w:val="hybridMultilevel"/>
    <w:tmpl w:val="CAC0D8F2"/>
    <w:lvl w:ilvl="0" w:tplc="0409000D">
      <w:start w:val="1"/>
      <w:numFmt w:val="bullet"/>
      <w:lvlText w:val=""/>
      <w:lvlJc w:val="left"/>
      <w:pPr>
        <w:tabs>
          <w:tab w:val="num" w:pos="1430"/>
        </w:tabs>
        <w:ind w:left="143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06F194C"/>
    <w:multiLevelType w:val="hybridMultilevel"/>
    <w:tmpl w:val="60ECD03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0F37833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8E5758"/>
    <w:multiLevelType w:val="hybridMultilevel"/>
    <w:tmpl w:val="1C06988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3E61F43"/>
    <w:multiLevelType w:val="hybridMultilevel"/>
    <w:tmpl w:val="E46ED8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4896F49"/>
    <w:multiLevelType w:val="multilevel"/>
    <w:tmpl w:val="F69A09F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4F5203D"/>
    <w:multiLevelType w:val="hybridMultilevel"/>
    <w:tmpl w:val="F8240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AB71335"/>
    <w:multiLevelType w:val="hybridMultilevel"/>
    <w:tmpl w:val="2438CBF4"/>
    <w:lvl w:ilvl="0" w:tplc="E28A79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CB5AF6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B5847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487B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671AAF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5EA4A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83B680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D882A4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FE41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0557B62"/>
    <w:multiLevelType w:val="hybridMultilevel"/>
    <w:tmpl w:val="7206A8F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5F3A88"/>
    <w:multiLevelType w:val="hybridMultilevel"/>
    <w:tmpl w:val="53987674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0C7527"/>
    <w:multiLevelType w:val="hybridMultilevel"/>
    <w:tmpl w:val="3472697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04F0DFC"/>
    <w:multiLevelType w:val="hybridMultilevel"/>
    <w:tmpl w:val="61DCA494"/>
    <w:lvl w:ilvl="0" w:tplc="C054CB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60B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5053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80A7A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030F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049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83AE6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D0CAD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0E8C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0A554C"/>
    <w:multiLevelType w:val="hybridMultilevel"/>
    <w:tmpl w:val="F69A09FE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0C762C5"/>
    <w:multiLevelType w:val="hybridMultilevel"/>
    <w:tmpl w:val="B5E0C566"/>
    <w:lvl w:ilvl="0" w:tplc="FFFFFFF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" w:hAnsi="Times" w:cs="Time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effec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6E0853"/>
    <w:multiLevelType w:val="hybridMultilevel"/>
    <w:tmpl w:val="F4B8BE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25"/>
  </w:num>
  <w:num w:numId="7">
    <w:abstractNumId w:val="22"/>
  </w:num>
  <w:num w:numId="8">
    <w:abstractNumId w:val="17"/>
  </w:num>
  <w:num w:numId="9">
    <w:abstractNumId w:val="16"/>
  </w:num>
  <w:num w:numId="10">
    <w:abstractNumId w:val="12"/>
  </w:num>
  <w:num w:numId="11">
    <w:abstractNumId w:val="20"/>
  </w:num>
  <w:num w:numId="12">
    <w:abstractNumId w:val="26"/>
  </w:num>
  <w:num w:numId="13">
    <w:abstractNumId w:val="13"/>
  </w:num>
  <w:num w:numId="14">
    <w:abstractNumId w:val="11"/>
  </w:num>
  <w:num w:numId="15">
    <w:abstractNumId w:val="10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08"/>
  <w:autoHyphenation/>
  <w:hyphenationZone w:val="142"/>
  <w:doNotHyphenateCaps/>
  <w:characterSpacingControl w:val="doNotCompress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57A"/>
    <w:rsid w:val="000034A9"/>
    <w:rsid w:val="0000420C"/>
    <w:rsid w:val="00006719"/>
    <w:rsid w:val="00006874"/>
    <w:rsid w:val="00021809"/>
    <w:rsid w:val="0002272E"/>
    <w:rsid w:val="0002744E"/>
    <w:rsid w:val="00031877"/>
    <w:rsid w:val="000364C2"/>
    <w:rsid w:val="00040FCB"/>
    <w:rsid w:val="00041FEE"/>
    <w:rsid w:val="00062CB1"/>
    <w:rsid w:val="0006326A"/>
    <w:rsid w:val="000735B0"/>
    <w:rsid w:val="00076266"/>
    <w:rsid w:val="00082329"/>
    <w:rsid w:val="00085D26"/>
    <w:rsid w:val="00091F8D"/>
    <w:rsid w:val="000B2F9E"/>
    <w:rsid w:val="000C2BB4"/>
    <w:rsid w:val="000C3CF9"/>
    <w:rsid w:val="000D2E63"/>
    <w:rsid w:val="000D4194"/>
    <w:rsid w:val="000F2C25"/>
    <w:rsid w:val="00135582"/>
    <w:rsid w:val="0014174D"/>
    <w:rsid w:val="001449B4"/>
    <w:rsid w:val="001449D9"/>
    <w:rsid w:val="00156D92"/>
    <w:rsid w:val="001628E2"/>
    <w:rsid w:val="00177DE4"/>
    <w:rsid w:val="00181B46"/>
    <w:rsid w:val="001827CD"/>
    <w:rsid w:val="001A2BCE"/>
    <w:rsid w:val="001A4340"/>
    <w:rsid w:val="001A5023"/>
    <w:rsid w:val="001C29D2"/>
    <w:rsid w:val="001C3539"/>
    <w:rsid w:val="001D12DA"/>
    <w:rsid w:val="001D7FEF"/>
    <w:rsid w:val="001E35FB"/>
    <w:rsid w:val="001E49B7"/>
    <w:rsid w:val="001E4F9D"/>
    <w:rsid w:val="001E7D8C"/>
    <w:rsid w:val="002010E2"/>
    <w:rsid w:val="002056F1"/>
    <w:rsid w:val="002150D2"/>
    <w:rsid w:val="00220762"/>
    <w:rsid w:val="002313A9"/>
    <w:rsid w:val="0023171D"/>
    <w:rsid w:val="00235340"/>
    <w:rsid w:val="00246723"/>
    <w:rsid w:val="00254C77"/>
    <w:rsid w:val="00262D40"/>
    <w:rsid w:val="00271863"/>
    <w:rsid w:val="002842B7"/>
    <w:rsid w:val="002A5C73"/>
    <w:rsid w:val="002B2086"/>
    <w:rsid w:val="002B2642"/>
    <w:rsid w:val="002C2182"/>
    <w:rsid w:val="002C3A3D"/>
    <w:rsid w:val="002D1E2E"/>
    <w:rsid w:val="002E2988"/>
    <w:rsid w:val="002E2BC8"/>
    <w:rsid w:val="002E3CD5"/>
    <w:rsid w:val="00303482"/>
    <w:rsid w:val="00307AEC"/>
    <w:rsid w:val="00312B83"/>
    <w:rsid w:val="00312E46"/>
    <w:rsid w:val="00327A1B"/>
    <w:rsid w:val="003324CD"/>
    <w:rsid w:val="003330B7"/>
    <w:rsid w:val="003337B4"/>
    <w:rsid w:val="00341080"/>
    <w:rsid w:val="00341F95"/>
    <w:rsid w:val="00364545"/>
    <w:rsid w:val="00367E62"/>
    <w:rsid w:val="003721EC"/>
    <w:rsid w:val="00383711"/>
    <w:rsid w:val="00393630"/>
    <w:rsid w:val="00393C93"/>
    <w:rsid w:val="003C7907"/>
    <w:rsid w:val="003D2642"/>
    <w:rsid w:val="003D3236"/>
    <w:rsid w:val="003D3ACC"/>
    <w:rsid w:val="003E0E16"/>
    <w:rsid w:val="003E27A9"/>
    <w:rsid w:val="003E6942"/>
    <w:rsid w:val="003F6AFF"/>
    <w:rsid w:val="00402D62"/>
    <w:rsid w:val="004175FC"/>
    <w:rsid w:val="004213B8"/>
    <w:rsid w:val="00425D75"/>
    <w:rsid w:val="0043165D"/>
    <w:rsid w:val="00431CDD"/>
    <w:rsid w:val="004363F0"/>
    <w:rsid w:val="00436652"/>
    <w:rsid w:val="0044537C"/>
    <w:rsid w:val="0045670C"/>
    <w:rsid w:val="00462145"/>
    <w:rsid w:val="00470346"/>
    <w:rsid w:val="0049433E"/>
    <w:rsid w:val="004A4F0E"/>
    <w:rsid w:val="004B43B2"/>
    <w:rsid w:val="004B4BFC"/>
    <w:rsid w:val="004C1BE0"/>
    <w:rsid w:val="004C3722"/>
    <w:rsid w:val="004C51CD"/>
    <w:rsid w:val="004C570C"/>
    <w:rsid w:val="004D0450"/>
    <w:rsid w:val="004E663A"/>
    <w:rsid w:val="005015C6"/>
    <w:rsid w:val="005049BE"/>
    <w:rsid w:val="00507C00"/>
    <w:rsid w:val="00515F46"/>
    <w:rsid w:val="00540CC9"/>
    <w:rsid w:val="00544E8D"/>
    <w:rsid w:val="005515F3"/>
    <w:rsid w:val="00551C56"/>
    <w:rsid w:val="0055476D"/>
    <w:rsid w:val="00556DC4"/>
    <w:rsid w:val="00560E9D"/>
    <w:rsid w:val="005723B0"/>
    <w:rsid w:val="00593A4D"/>
    <w:rsid w:val="0059589B"/>
    <w:rsid w:val="005B7F37"/>
    <w:rsid w:val="005C06BA"/>
    <w:rsid w:val="005C5D33"/>
    <w:rsid w:val="005E4C16"/>
    <w:rsid w:val="005F19F4"/>
    <w:rsid w:val="005F6385"/>
    <w:rsid w:val="005F7795"/>
    <w:rsid w:val="006025C1"/>
    <w:rsid w:val="00633FEC"/>
    <w:rsid w:val="006377F2"/>
    <w:rsid w:val="0064396C"/>
    <w:rsid w:val="00653839"/>
    <w:rsid w:val="0065443E"/>
    <w:rsid w:val="006552C0"/>
    <w:rsid w:val="00656F40"/>
    <w:rsid w:val="00661EC2"/>
    <w:rsid w:val="006653A0"/>
    <w:rsid w:val="00677A34"/>
    <w:rsid w:val="00685287"/>
    <w:rsid w:val="0069007D"/>
    <w:rsid w:val="00692500"/>
    <w:rsid w:val="00696733"/>
    <w:rsid w:val="00697385"/>
    <w:rsid w:val="006B162D"/>
    <w:rsid w:val="006B53D4"/>
    <w:rsid w:val="006C1246"/>
    <w:rsid w:val="006C7CFE"/>
    <w:rsid w:val="006D2B79"/>
    <w:rsid w:val="006E1D82"/>
    <w:rsid w:val="006E42AF"/>
    <w:rsid w:val="006F12D5"/>
    <w:rsid w:val="006F4563"/>
    <w:rsid w:val="006F65D1"/>
    <w:rsid w:val="006F7E13"/>
    <w:rsid w:val="00701052"/>
    <w:rsid w:val="007049A5"/>
    <w:rsid w:val="00722C98"/>
    <w:rsid w:val="00727AA6"/>
    <w:rsid w:val="00736CEC"/>
    <w:rsid w:val="007461D5"/>
    <w:rsid w:val="0076113D"/>
    <w:rsid w:val="007613BC"/>
    <w:rsid w:val="00773663"/>
    <w:rsid w:val="00784F8C"/>
    <w:rsid w:val="00785E6C"/>
    <w:rsid w:val="00790710"/>
    <w:rsid w:val="00792F03"/>
    <w:rsid w:val="00793A7B"/>
    <w:rsid w:val="007A02F4"/>
    <w:rsid w:val="007A21B2"/>
    <w:rsid w:val="007A2BA6"/>
    <w:rsid w:val="007D51B9"/>
    <w:rsid w:val="007F213C"/>
    <w:rsid w:val="007F6ACE"/>
    <w:rsid w:val="007F7A99"/>
    <w:rsid w:val="007F7FCD"/>
    <w:rsid w:val="00803664"/>
    <w:rsid w:val="00812B55"/>
    <w:rsid w:val="008222CC"/>
    <w:rsid w:val="0083557A"/>
    <w:rsid w:val="008507C1"/>
    <w:rsid w:val="00854807"/>
    <w:rsid w:val="00854DFB"/>
    <w:rsid w:val="008559C6"/>
    <w:rsid w:val="00860903"/>
    <w:rsid w:val="00865A42"/>
    <w:rsid w:val="00874D96"/>
    <w:rsid w:val="00875689"/>
    <w:rsid w:val="00891621"/>
    <w:rsid w:val="00896401"/>
    <w:rsid w:val="00897B35"/>
    <w:rsid w:val="008A0157"/>
    <w:rsid w:val="008B0A2A"/>
    <w:rsid w:val="008B0F19"/>
    <w:rsid w:val="008B2678"/>
    <w:rsid w:val="008B4AA4"/>
    <w:rsid w:val="008C1A8E"/>
    <w:rsid w:val="008E266A"/>
    <w:rsid w:val="008E293C"/>
    <w:rsid w:val="008E610D"/>
    <w:rsid w:val="008F33D7"/>
    <w:rsid w:val="008F6178"/>
    <w:rsid w:val="00904E89"/>
    <w:rsid w:val="00916EC6"/>
    <w:rsid w:val="0092441E"/>
    <w:rsid w:val="009322E2"/>
    <w:rsid w:val="00932DE5"/>
    <w:rsid w:val="009336CD"/>
    <w:rsid w:val="00945D58"/>
    <w:rsid w:val="0095468A"/>
    <w:rsid w:val="009844F9"/>
    <w:rsid w:val="00987B33"/>
    <w:rsid w:val="00994BDC"/>
    <w:rsid w:val="009B1C29"/>
    <w:rsid w:val="009E1400"/>
    <w:rsid w:val="009E24BF"/>
    <w:rsid w:val="009F455A"/>
    <w:rsid w:val="009F5BA5"/>
    <w:rsid w:val="009F6E8F"/>
    <w:rsid w:val="00A12E42"/>
    <w:rsid w:val="00A2293D"/>
    <w:rsid w:val="00A3768A"/>
    <w:rsid w:val="00A45E8C"/>
    <w:rsid w:val="00A5168A"/>
    <w:rsid w:val="00A52EB3"/>
    <w:rsid w:val="00A55048"/>
    <w:rsid w:val="00A572F6"/>
    <w:rsid w:val="00A65EB4"/>
    <w:rsid w:val="00A72CED"/>
    <w:rsid w:val="00A7313B"/>
    <w:rsid w:val="00A80557"/>
    <w:rsid w:val="00A83744"/>
    <w:rsid w:val="00A85B9E"/>
    <w:rsid w:val="00A96A25"/>
    <w:rsid w:val="00AB273A"/>
    <w:rsid w:val="00AB3E7E"/>
    <w:rsid w:val="00AB5660"/>
    <w:rsid w:val="00AB76DA"/>
    <w:rsid w:val="00AC2191"/>
    <w:rsid w:val="00AC5461"/>
    <w:rsid w:val="00AD6592"/>
    <w:rsid w:val="00AE0BB1"/>
    <w:rsid w:val="00AF2907"/>
    <w:rsid w:val="00AF693F"/>
    <w:rsid w:val="00B11B21"/>
    <w:rsid w:val="00B132CB"/>
    <w:rsid w:val="00B141FD"/>
    <w:rsid w:val="00B353A7"/>
    <w:rsid w:val="00B52157"/>
    <w:rsid w:val="00B6337A"/>
    <w:rsid w:val="00B67F39"/>
    <w:rsid w:val="00B712A0"/>
    <w:rsid w:val="00B75DCB"/>
    <w:rsid w:val="00B83AB4"/>
    <w:rsid w:val="00B91C37"/>
    <w:rsid w:val="00B93971"/>
    <w:rsid w:val="00B97154"/>
    <w:rsid w:val="00BB25ED"/>
    <w:rsid w:val="00BB6DC5"/>
    <w:rsid w:val="00BB6F54"/>
    <w:rsid w:val="00BC00AB"/>
    <w:rsid w:val="00BC1A05"/>
    <w:rsid w:val="00BD0971"/>
    <w:rsid w:val="00BD72C6"/>
    <w:rsid w:val="00BE018A"/>
    <w:rsid w:val="00BF1ED2"/>
    <w:rsid w:val="00C0026F"/>
    <w:rsid w:val="00C17FBB"/>
    <w:rsid w:val="00C20288"/>
    <w:rsid w:val="00C2450B"/>
    <w:rsid w:val="00C26730"/>
    <w:rsid w:val="00C34A64"/>
    <w:rsid w:val="00C422F7"/>
    <w:rsid w:val="00C44354"/>
    <w:rsid w:val="00C451F7"/>
    <w:rsid w:val="00C504E9"/>
    <w:rsid w:val="00C54323"/>
    <w:rsid w:val="00C55929"/>
    <w:rsid w:val="00C60D56"/>
    <w:rsid w:val="00C60F26"/>
    <w:rsid w:val="00C63EDF"/>
    <w:rsid w:val="00C86617"/>
    <w:rsid w:val="00CA1BD0"/>
    <w:rsid w:val="00CC22C6"/>
    <w:rsid w:val="00CD2C09"/>
    <w:rsid w:val="00CD3825"/>
    <w:rsid w:val="00CE76FF"/>
    <w:rsid w:val="00D10280"/>
    <w:rsid w:val="00D11F9D"/>
    <w:rsid w:val="00D21036"/>
    <w:rsid w:val="00D265E0"/>
    <w:rsid w:val="00D3002E"/>
    <w:rsid w:val="00D34524"/>
    <w:rsid w:val="00D658BF"/>
    <w:rsid w:val="00D73544"/>
    <w:rsid w:val="00D764B5"/>
    <w:rsid w:val="00D82758"/>
    <w:rsid w:val="00D95718"/>
    <w:rsid w:val="00D95C9F"/>
    <w:rsid w:val="00DB1B6C"/>
    <w:rsid w:val="00DC15B4"/>
    <w:rsid w:val="00DC77F5"/>
    <w:rsid w:val="00DD1550"/>
    <w:rsid w:val="00DD57CF"/>
    <w:rsid w:val="00DE3A0F"/>
    <w:rsid w:val="00DE3C3D"/>
    <w:rsid w:val="00DE536C"/>
    <w:rsid w:val="00E02DD2"/>
    <w:rsid w:val="00E03E55"/>
    <w:rsid w:val="00E03EB7"/>
    <w:rsid w:val="00E05E52"/>
    <w:rsid w:val="00E339A1"/>
    <w:rsid w:val="00E40631"/>
    <w:rsid w:val="00E52A7C"/>
    <w:rsid w:val="00E61166"/>
    <w:rsid w:val="00E75312"/>
    <w:rsid w:val="00E81458"/>
    <w:rsid w:val="00E83E20"/>
    <w:rsid w:val="00E87925"/>
    <w:rsid w:val="00EB1B94"/>
    <w:rsid w:val="00EB6627"/>
    <w:rsid w:val="00EC2A85"/>
    <w:rsid w:val="00EC7D68"/>
    <w:rsid w:val="00ED781D"/>
    <w:rsid w:val="00EE5A9E"/>
    <w:rsid w:val="00EF63C2"/>
    <w:rsid w:val="00F127FF"/>
    <w:rsid w:val="00F12AA9"/>
    <w:rsid w:val="00F13E7F"/>
    <w:rsid w:val="00F16CA2"/>
    <w:rsid w:val="00F40DED"/>
    <w:rsid w:val="00F54E29"/>
    <w:rsid w:val="00F575F1"/>
    <w:rsid w:val="00F62317"/>
    <w:rsid w:val="00F625FE"/>
    <w:rsid w:val="00F66377"/>
    <w:rsid w:val="00F66DDF"/>
    <w:rsid w:val="00F7233F"/>
    <w:rsid w:val="00F75160"/>
    <w:rsid w:val="00F81147"/>
    <w:rsid w:val="00F827A3"/>
    <w:rsid w:val="00F94962"/>
    <w:rsid w:val="00F95036"/>
    <w:rsid w:val="00F978FB"/>
    <w:rsid w:val="00FA6E90"/>
    <w:rsid w:val="00FD1EA7"/>
    <w:rsid w:val="00FD5982"/>
    <w:rsid w:val="00FD5CAA"/>
    <w:rsid w:val="00FE7234"/>
    <w:rsid w:val="00FF0268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5:docId w15:val="{10B785BE-5CE6-4D58-BA8B-82BE0CC6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A8E"/>
    <w:rPr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9"/>
    <w:qFormat/>
    <w:rsid w:val="008C1A8E"/>
    <w:pPr>
      <w:keepNext/>
      <w:outlineLvl w:val="0"/>
    </w:pPr>
    <w:rPr>
      <w:rFonts w:ascii="Arial" w:hAnsi="Arial" w:cs="Arial"/>
    </w:rPr>
  </w:style>
  <w:style w:type="paragraph" w:styleId="Nadpis2">
    <w:name w:val="heading 2"/>
    <w:basedOn w:val="Normln"/>
    <w:next w:val="Normln"/>
    <w:link w:val="Nadpis2Char"/>
    <w:uiPriority w:val="99"/>
    <w:qFormat/>
    <w:rsid w:val="008C1A8E"/>
    <w:pPr>
      <w:keepNext/>
      <w:widowControl w:val="0"/>
      <w:autoSpaceDE w:val="0"/>
      <w:autoSpaceDN w:val="0"/>
      <w:adjustRightInd w:val="0"/>
      <w:spacing w:after="280"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C1A8E"/>
    <w:pPr>
      <w:keepNext/>
      <w:widowControl w:val="0"/>
      <w:tabs>
        <w:tab w:val="left" w:pos="220"/>
      </w:tabs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8C1A8E"/>
    <w:pPr>
      <w:keepNext/>
      <w:jc w:val="both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link w:val="Nadpis5Char"/>
    <w:uiPriority w:val="99"/>
    <w:qFormat/>
    <w:rsid w:val="008C1A8E"/>
    <w:pPr>
      <w:jc w:val="both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44EC5"/>
    <w:rPr>
      <w:rFonts w:ascii="Cambria" w:eastAsia="Times New Roman" w:hAnsi="Cambria" w:cs="Times New Roman"/>
      <w:b/>
      <w:bCs/>
      <w:kern w:val="32"/>
      <w:sz w:val="32"/>
      <w:szCs w:val="32"/>
      <w:lang w:eastAsia="de-DE"/>
    </w:rPr>
  </w:style>
  <w:style w:type="character" w:customStyle="1" w:styleId="Nadpis2Char">
    <w:name w:val="Nadpis 2 Char"/>
    <w:link w:val="Nadpis2"/>
    <w:uiPriority w:val="9"/>
    <w:semiHidden/>
    <w:rsid w:val="00044EC5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Nadpis3Char">
    <w:name w:val="Nadpis 3 Char"/>
    <w:link w:val="Nadpis3"/>
    <w:uiPriority w:val="9"/>
    <w:semiHidden/>
    <w:rsid w:val="00044EC5"/>
    <w:rPr>
      <w:rFonts w:ascii="Cambria" w:eastAsia="Times New Roman" w:hAnsi="Cambria" w:cs="Times New Roman"/>
      <w:b/>
      <w:bCs/>
      <w:sz w:val="26"/>
      <w:szCs w:val="26"/>
      <w:lang w:eastAsia="de-DE"/>
    </w:rPr>
  </w:style>
  <w:style w:type="character" w:customStyle="1" w:styleId="Nadpis4Char">
    <w:name w:val="Nadpis 4 Char"/>
    <w:link w:val="Nadpis4"/>
    <w:uiPriority w:val="9"/>
    <w:semiHidden/>
    <w:rsid w:val="00044EC5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Nadpis5Char">
    <w:name w:val="Nadpis 5 Char"/>
    <w:link w:val="Nadpis5"/>
    <w:uiPriority w:val="9"/>
    <w:semiHidden/>
    <w:rsid w:val="00044EC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Zhlav">
    <w:name w:val="header"/>
    <w:basedOn w:val="Normln"/>
    <w:link w:val="ZhlavChar"/>
    <w:uiPriority w:val="99"/>
    <w:rsid w:val="008C1A8E"/>
    <w:pPr>
      <w:tabs>
        <w:tab w:val="center" w:pos="4536"/>
        <w:tab w:val="right" w:pos="9072"/>
      </w:tabs>
    </w:pPr>
    <w:rPr>
      <w:rFonts w:ascii="Times" w:hAnsi="Times" w:cs="Times"/>
    </w:rPr>
  </w:style>
  <w:style w:type="character" w:customStyle="1" w:styleId="ZhlavChar">
    <w:name w:val="Záhlaví Char"/>
    <w:link w:val="Zhlav"/>
    <w:uiPriority w:val="99"/>
    <w:semiHidden/>
    <w:rsid w:val="00044EC5"/>
    <w:rPr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rsid w:val="008C1A8E"/>
    <w:pPr>
      <w:tabs>
        <w:tab w:val="center" w:pos="4536"/>
        <w:tab w:val="right" w:pos="9072"/>
      </w:tabs>
    </w:pPr>
    <w:rPr>
      <w:rFonts w:ascii="Times" w:hAnsi="Times" w:cs="Times"/>
    </w:rPr>
  </w:style>
  <w:style w:type="character" w:customStyle="1" w:styleId="ZpatChar">
    <w:name w:val="Zápatí Char"/>
    <w:link w:val="Zpat"/>
    <w:uiPriority w:val="99"/>
    <w:semiHidden/>
    <w:rsid w:val="00044EC5"/>
    <w:rPr>
      <w:sz w:val="24"/>
      <w:szCs w:val="24"/>
      <w:lang w:eastAsia="de-DE"/>
    </w:rPr>
  </w:style>
  <w:style w:type="character" w:styleId="Hypertextovodkaz">
    <w:name w:val="Hyperlink"/>
    <w:uiPriority w:val="99"/>
    <w:rsid w:val="008C1A8E"/>
    <w:rPr>
      <w:color w:val="0000FF"/>
      <w:u w:val="single"/>
    </w:rPr>
  </w:style>
  <w:style w:type="character" w:styleId="slostrnky">
    <w:name w:val="page number"/>
    <w:basedOn w:val="Standardnpsmoodstavce"/>
    <w:uiPriority w:val="99"/>
    <w:rsid w:val="008C1A8E"/>
  </w:style>
  <w:style w:type="paragraph" w:styleId="Zkladntext">
    <w:name w:val="Body Text"/>
    <w:basedOn w:val="Normln"/>
    <w:link w:val="ZkladntextChar"/>
    <w:uiPriority w:val="99"/>
    <w:rsid w:val="008C1A8E"/>
    <w:pPr>
      <w:widowControl w:val="0"/>
      <w:autoSpaceDE w:val="0"/>
      <w:autoSpaceDN w:val="0"/>
      <w:adjustRightInd w:val="0"/>
      <w:spacing w:after="280"/>
      <w:ind w:right="1417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semiHidden/>
    <w:rsid w:val="00044EC5"/>
    <w:rPr>
      <w:sz w:val="24"/>
      <w:szCs w:val="24"/>
      <w:lang w:eastAsia="de-DE"/>
    </w:rPr>
  </w:style>
  <w:style w:type="paragraph" w:styleId="Normlnweb">
    <w:name w:val="Normal (Web)"/>
    <w:basedOn w:val="Normln"/>
    <w:uiPriority w:val="99"/>
    <w:rsid w:val="008C1A8E"/>
    <w:pPr>
      <w:spacing w:before="100"/>
      <w:jc w:val="both"/>
    </w:pPr>
  </w:style>
  <w:style w:type="paragraph" w:styleId="Textbubliny">
    <w:name w:val="Balloon Text"/>
    <w:basedOn w:val="Normln"/>
    <w:link w:val="TextbublinyChar"/>
    <w:uiPriority w:val="99"/>
    <w:semiHidden/>
    <w:rsid w:val="008C1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4EC5"/>
    <w:rPr>
      <w:sz w:val="0"/>
      <w:szCs w:val="0"/>
      <w:lang w:eastAsia="de-DE"/>
    </w:rPr>
  </w:style>
  <w:style w:type="paragraph" w:styleId="Zkladntext2">
    <w:name w:val="Body Text 2"/>
    <w:basedOn w:val="Normln"/>
    <w:link w:val="Zkladntext2Char"/>
    <w:uiPriority w:val="99"/>
    <w:rsid w:val="008C1A8E"/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semiHidden/>
    <w:rsid w:val="00044EC5"/>
    <w:rPr>
      <w:sz w:val="24"/>
      <w:szCs w:val="24"/>
      <w:lang w:eastAsia="de-DE"/>
    </w:rPr>
  </w:style>
  <w:style w:type="paragraph" w:styleId="Zkladntext3">
    <w:name w:val="Body Text 3"/>
    <w:basedOn w:val="Normln"/>
    <w:link w:val="Zkladntext3Char"/>
    <w:uiPriority w:val="99"/>
    <w:rsid w:val="008C1A8E"/>
    <w:pPr>
      <w:jc w:val="both"/>
    </w:pPr>
    <w:rPr>
      <w:rFonts w:ascii="Arial" w:hAnsi="Arial" w:cs="Arial"/>
      <w:b/>
      <w:bCs/>
    </w:rPr>
  </w:style>
  <w:style w:type="character" w:customStyle="1" w:styleId="Zkladntext3Char">
    <w:name w:val="Základní text 3 Char"/>
    <w:link w:val="Zkladntext3"/>
    <w:uiPriority w:val="99"/>
    <w:semiHidden/>
    <w:rsid w:val="00044EC5"/>
    <w:rPr>
      <w:sz w:val="16"/>
      <w:szCs w:val="16"/>
      <w:lang w:eastAsia="de-DE"/>
    </w:rPr>
  </w:style>
  <w:style w:type="character" w:styleId="Siln">
    <w:name w:val="Strong"/>
    <w:uiPriority w:val="99"/>
    <w:qFormat/>
    <w:rsid w:val="00135582"/>
    <w:rPr>
      <w:b/>
      <w:bCs/>
    </w:rPr>
  </w:style>
  <w:style w:type="character" w:styleId="Odkaznakoment">
    <w:name w:val="annotation reference"/>
    <w:uiPriority w:val="99"/>
    <w:semiHidden/>
    <w:rsid w:val="00D102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028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4EC5"/>
    <w:rPr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028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4EC5"/>
    <w:rPr>
      <w:b/>
      <w:bCs/>
      <w:sz w:val="20"/>
      <w:szCs w:val="20"/>
      <w:lang w:eastAsia="de-DE"/>
    </w:rPr>
  </w:style>
  <w:style w:type="character" w:customStyle="1" w:styleId="f11">
    <w:name w:val="f11"/>
    <w:uiPriority w:val="99"/>
    <w:rsid w:val="00A65EB4"/>
    <w:rPr>
      <w:rFonts w:ascii="Arial" w:hAnsi="Arial" w:cs="Arial"/>
      <w:color w:val="000000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AB27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6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nerbatterie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nnerbatterie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E78F0-B1FF-4802-A02A-202E86B4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1226</Words>
  <Characters>7505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Allershausen, 31</vt:lpstr>
    </vt:vector>
  </TitlesOfParts>
  <Company>Atingo s.r.o.</Company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Allershausen, 31</dc:title>
  <dc:creator>www.atingo.cz</dc:creator>
  <cp:lastModifiedBy>atmail</cp:lastModifiedBy>
  <cp:revision>34</cp:revision>
  <cp:lastPrinted>2015-02-11T07:48:00Z</cp:lastPrinted>
  <dcterms:created xsi:type="dcterms:W3CDTF">2016-05-05T12:14:00Z</dcterms:created>
  <dcterms:modified xsi:type="dcterms:W3CDTF">2016-05-10T05:54:00Z</dcterms:modified>
</cp:coreProperties>
</file>